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92CC" w14:textId="2D522AE7" w:rsidR="00BB5A6D" w:rsidRPr="00FC0F99" w:rsidRDefault="00F303F2" w:rsidP="002355B6">
      <w:pPr>
        <w:spacing w:line="480" w:lineRule="auto"/>
        <w:rPr>
          <w:rFonts w:cstheme="minorHAnsi"/>
          <w:sz w:val="24"/>
          <w:szCs w:val="24"/>
        </w:rPr>
      </w:pPr>
      <w:r w:rsidRPr="00FC0F99">
        <w:rPr>
          <w:rFonts w:cstheme="minorHAnsi"/>
          <w:sz w:val="24"/>
          <w:szCs w:val="24"/>
        </w:rPr>
        <w:t>Tiffany Gray</w:t>
      </w:r>
    </w:p>
    <w:p w14:paraId="169AD292" w14:textId="1685E746" w:rsidR="00F303F2" w:rsidRDefault="00F303F2" w:rsidP="002355B6">
      <w:pPr>
        <w:spacing w:line="480" w:lineRule="auto"/>
        <w:rPr>
          <w:rFonts w:cstheme="minorHAnsi"/>
          <w:sz w:val="24"/>
          <w:szCs w:val="24"/>
        </w:rPr>
      </w:pPr>
      <w:r w:rsidRPr="00FC0F99">
        <w:rPr>
          <w:rFonts w:cstheme="minorHAnsi"/>
          <w:sz w:val="24"/>
          <w:szCs w:val="24"/>
        </w:rPr>
        <w:t>RSA 2024</w:t>
      </w:r>
      <w:r w:rsidR="00A45468">
        <w:rPr>
          <w:rFonts w:cstheme="minorHAnsi"/>
          <w:sz w:val="24"/>
          <w:szCs w:val="24"/>
        </w:rPr>
        <w:t>: Graduate Student Writing Submission</w:t>
      </w:r>
    </w:p>
    <w:p w14:paraId="661F4D45" w14:textId="77777777" w:rsidR="00EE0B1E" w:rsidRPr="00FC0F99" w:rsidRDefault="00EE0B1E" w:rsidP="002355B6">
      <w:pPr>
        <w:spacing w:line="480" w:lineRule="auto"/>
        <w:rPr>
          <w:rFonts w:cstheme="minorHAnsi"/>
          <w:sz w:val="24"/>
          <w:szCs w:val="24"/>
        </w:rPr>
      </w:pPr>
    </w:p>
    <w:p w14:paraId="3D92A6C0" w14:textId="31AC536C" w:rsidR="00EE0B1E" w:rsidRPr="00FC0F99" w:rsidRDefault="00F303F2" w:rsidP="00EE0B1E">
      <w:pPr>
        <w:spacing w:line="480" w:lineRule="auto"/>
        <w:jc w:val="center"/>
        <w:rPr>
          <w:rFonts w:cstheme="minorHAnsi"/>
          <w:sz w:val="24"/>
          <w:szCs w:val="24"/>
        </w:rPr>
      </w:pPr>
      <w:r w:rsidRPr="00FC0F99">
        <w:rPr>
          <w:rFonts w:cstheme="minorHAnsi"/>
          <w:sz w:val="24"/>
          <w:szCs w:val="24"/>
        </w:rPr>
        <w:t>Labor Unions: Justice Rhetoric as an Archival Methodology and Pedagogical Practice</w:t>
      </w:r>
      <w:r w:rsidR="004E7D13" w:rsidRPr="00FC0F99">
        <w:rPr>
          <w:rFonts w:cstheme="minorHAnsi"/>
          <w:sz w:val="24"/>
          <w:szCs w:val="24"/>
        </w:rPr>
        <w:tab/>
      </w:r>
    </w:p>
    <w:p w14:paraId="6BA0AEB0" w14:textId="6C916A0F" w:rsidR="007D4E52" w:rsidRPr="00FC0F99" w:rsidRDefault="005B3DD5" w:rsidP="002355B6">
      <w:pPr>
        <w:spacing w:line="480" w:lineRule="auto"/>
        <w:ind w:firstLine="720"/>
        <w:rPr>
          <w:rFonts w:cstheme="minorHAnsi"/>
          <w:sz w:val="24"/>
          <w:szCs w:val="24"/>
        </w:rPr>
      </w:pPr>
      <w:r>
        <w:rPr>
          <w:rFonts w:cstheme="minorHAnsi"/>
          <w:sz w:val="24"/>
          <w:szCs w:val="24"/>
        </w:rPr>
        <w:t xml:space="preserve">During the </w:t>
      </w:r>
      <w:r w:rsidR="00991B85">
        <w:rPr>
          <w:rFonts w:cstheme="minorHAnsi"/>
          <w:sz w:val="24"/>
          <w:szCs w:val="24"/>
        </w:rPr>
        <w:t>f</w:t>
      </w:r>
      <w:r w:rsidR="003E7083">
        <w:rPr>
          <w:rFonts w:cstheme="minorHAnsi"/>
          <w:sz w:val="24"/>
          <w:szCs w:val="24"/>
        </w:rPr>
        <w:t>all 2023</w:t>
      </w:r>
      <w:r>
        <w:rPr>
          <w:rFonts w:cstheme="minorHAnsi"/>
          <w:sz w:val="24"/>
          <w:szCs w:val="24"/>
        </w:rPr>
        <w:t xml:space="preserve"> semester</w:t>
      </w:r>
      <w:r w:rsidR="003158AF">
        <w:rPr>
          <w:rFonts w:cstheme="minorHAnsi"/>
          <w:sz w:val="24"/>
          <w:szCs w:val="24"/>
        </w:rPr>
        <w:t>,</w:t>
      </w:r>
      <w:r w:rsidR="00DC373D">
        <w:rPr>
          <w:rFonts w:cstheme="minorHAnsi"/>
          <w:sz w:val="24"/>
          <w:szCs w:val="24"/>
        </w:rPr>
        <w:t xml:space="preserve"> I</w:t>
      </w:r>
      <w:r w:rsidR="007D4E52" w:rsidRPr="00FC0F99">
        <w:rPr>
          <w:rFonts w:cstheme="minorHAnsi"/>
          <w:sz w:val="24"/>
          <w:szCs w:val="24"/>
        </w:rPr>
        <w:t xml:space="preserve"> used the </w:t>
      </w:r>
      <w:r w:rsidR="007B5921">
        <w:rPr>
          <w:rFonts w:cstheme="minorHAnsi"/>
          <w:sz w:val="24"/>
          <w:szCs w:val="24"/>
        </w:rPr>
        <w:t>most recent</w:t>
      </w:r>
      <w:r w:rsidR="007D4E52" w:rsidRPr="00FC0F99">
        <w:rPr>
          <w:rFonts w:cstheme="minorHAnsi"/>
          <w:sz w:val="24"/>
          <w:szCs w:val="24"/>
        </w:rPr>
        <w:t xml:space="preserve"> labor </w:t>
      </w:r>
      <w:r w:rsidR="00860A2F">
        <w:rPr>
          <w:rFonts w:cstheme="minorHAnsi"/>
          <w:sz w:val="24"/>
          <w:szCs w:val="24"/>
        </w:rPr>
        <w:t xml:space="preserve">union </w:t>
      </w:r>
      <w:r w:rsidR="007D4E52" w:rsidRPr="00FC0F99">
        <w:rPr>
          <w:rFonts w:cstheme="minorHAnsi"/>
          <w:sz w:val="24"/>
          <w:szCs w:val="24"/>
        </w:rPr>
        <w:t xml:space="preserve">strikes of the Screen Actors Guild- American Federation of Television and Radio Artists (SAG-AFTRA), the Writers Guild of America (WGA), and the United Auto Workers (UAW) </w:t>
      </w:r>
      <w:r w:rsidR="008D4510">
        <w:rPr>
          <w:rFonts w:cstheme="minorHAnsi"/>
          <w:sz w:val="24"/>
          <w:szCs w:val="24"/>
        </w:rPr>
        <w:t xml:space="preserve">as a way </w:t>
      </w:r>
      <w:r w:rsidR="007D4E52" w:rsidRPr="00FC0F99">
        <w:rPr>
          <w:rFonts w:cstheme="minorHAnsi"/>
          <w:sz w:val="24"/>
          <w:szCs w:val="24"/>
        </w:rPr>
        <w:t xml:space="preserve">to teach </w:t>
      </w:r>
      <w:r w:rsidR="008D4510">
        <w:rPr>
          <w:rFonts w:cstheme="minorHAnsi"/>
          <w:sz w:val="24"/>
          <w:szCs w:val="24"/>
        </w:rPr>
        <w:t xml:space="preserve">my freshman writing students </w:t>
      </w:r>
      <w:r w:rsidR="007D4E52" w:rsidRPr="00FC0F99">
        <w:rPr>
          <w:rFonts w:cstheme="minorHAnsi"/>
          <w:sz w:val="24"/>
          <w:szCs w:val="24"/>
        </w:rPr>
        <w:t>about current moments of rhetorical activis</w:t>
      </w:r>
      <w:r w:rsidR="00836246">
        <w:rPr>
          <w:rFonts w:cstheme="minorHAnsi"/>
          <w:sz w:val="24"/>
          <w:szCs w:val="24"/>
        </w:rPr>
        <w:t xml:space="preserve">m by </w:t>
      </w:r>
      <w:r w:rsidR="00F55930">
        <w:rPr>
          <w:rFonts w:cstheme="minorHAnsi"/>
          <w:sz w:val="24"/>
          <w:szCs w:val="24"/>
        </w:rPr>
        <w:t xml:space="preserve">labor </w:t>
      </w:r>
      <w:r w:rsidR="007D4E52" w:rsidRPr="00FC0F99">
        <w:rPr>
          <w:rFonts w:cstheme="minorHAnsi"/>
          <w:sz w:val="24"/>
          <w:szCs w:val="24"/>
        </w:rPr>
        <w:t xml:space="preserve">unions fighting </w:t>
      </w:r>
      <w:r w:rsidR="00796530">
        <w:rPr>
          <w:rFonts w:cstheme="minorHAnsi"/>
          <w:sz w:val="24"/>
          <w:szCs w:val="24"/>
        </w:rPr>
        <w:t>on behalf of</w:t>
      </w:r>
      <w:r w:rsidR="007D4E52" w:rsidRPr="00FC0F99">
        <w:rPr>
          <w:rFonts w:cstheme="minorHAnsi"/>
          <w:sz w:val="24"/>
          <w:szCs w:val="24"/>
        </w:rPr>
        <w:t xml:space="preserve"> the common industry worker. By analyzing how modern unions employ justice rhetoric tactics, my students surveyed SAG-AFTRA, WGA, and UAW’s use of striking, picketing, and walking out of work as rhetorical moves to stand up against dominating corporate leaders and fight for increased worker benefits</w:t>
      </w:r>
      <w:r w:rsidR="00B96C02">
        <w:rPr>
          <w:rFonts w:cstheme="minorHAnsi"/>
          <w:sz w:val="24"/>
          <w:szCs w:val="24"/>
        </w:rPr>
        <w:t xml:space="preserve">, including </w:t>
      </w:r>
      <w:r w:rsidR="007D4E52" w:rsidRPr="00FC0F99">
        <w:rPr>
          <w:rFonts w:cstheme="minorHAnsi"/>
          <w:sz w:val="24"/>
          <w:szCs w:val="24"/>
        </w:rPr>
        <w:t xml:space="preserve">better </w:t>
      </w:r>
      <w:r w:rsidR="00B96C02">
        <w:rPr>
          <w:rFonts w:cstheme="minorHAnsi"/>
          <w:sz w:val="24"/>
          <w:szCs w:val="24"/>
        </w:rPr>
        <w:t>compensation</w:t>
      </w:r>
      <w:r w:rsidR="007D4E52" w:rsidRPr="00FC0F99">
        <w:rPr>
          <w:rFonts w:cstheme="minorHAnsi"/>
          <w:sz w:val="24"/>
          <w:szCs w:val="24"/>
        </w:rPr>
        <w:t xml:space="preserve"> and guaranteed work against the increased presence of </w:t>
      </w:r>
      <w:r w:rsidR="00785E7F">
        <w:rPr>
          <w:rFonts w:cstheme="minorHAnsi"/>
          <w:sz w:val="24"/>
          <w:szCs w:val="24"/>
        </w:rPr>
        <w:t>AI</w:t>
      </w:r>
      <w:r w:rsidR="007D4E52" w:rsidRPr="00FC0F99">
        <w:rPr>
          <w:rFonts w:cstheme="minorHAnsi"/>
          <w:sz w:val="24"/>
          <w:szCs w:val="24"/>
        </w:rPr>
        <w:t>-generated materials. After carefully considering the justice rhetoric tactics employed today</w:t>
      </w:r>
      <w:r w:rsidR="00120BF8">
        <w:rPr>
          <w:rFonts w:cstheme="minorHAnsi"/>
          <w:sz w:val="24"/>
          <w:szCs w:val="24"/>
        </w:rPr>
        <w:t>,</w:t>
      </w:r>
      <w:r w:rsidR="00320FAD">
        <w:rPr>
          <w:rFonts w:cstheme="minorHAnsi"/>
          <w:sz w:val="24"/>
          <w:szCs w:val="24"/>
        </w:rPr>
        <w:t xml:space="preserve"> </w:t>
      </w:r>
      <w:r w:rsidR="00120BF8" w:rsidRPr="00FC0F99">
        <w:rPr>
          <w:rFonts w:cstheme="minorHAnsi"/>
          <w:sz w:val="24"/>
          <w:szCs w:val="24"/>
        </w:rPr>
        <w:t>my students</w:t>
      </w:r>
      <w:r w:rsidR="004D03CF">
        <w:rPr>
          <w:rFonts w:cstheme="minorHAnsi"/>
          <w:sz w:val="24"/>
          <w:szCs w:val="24"/>
        </w:rPr>
        <w:t xml:space="preserve"> </w:t>
      </w:r>
      <w:r w:rsidR="002455FA">
        <w:rPr>
          <w:rFonts w:cstheme="minorHAnsi"/>
          <w:sz w:val="24"/>
          <w:szCs w:val="24"/>
        </w:rPr>
        <w:t xml:space="preserve">then </w:t>
      </w:r>
      <w:r w:rsidR="004D03CF">
        <w:rPr>
          <w:rFonts w:cstheme="minorHAnsi"/>
          <w:sz w:val="24"/>
          <w:szCs w:val="24"/>
        </w:rPr>
        <w:t>enter</w:t>
      </w:r>
      <w:r w:rsidR="006E6D05">
        <w:rPr>
          <w:rFonts w:cstheme="minorHAnsi"/>
          <w:sz w:val="24"/>
          <w:szCs w:val="24"/>
        </w:rPr>
        <w:t>ed</w:t>
      </w:r>
      <w:r w:rsidR="004D03CF">
        <w:rPr>
          <w:rFonts w:cstheme="minorHAnsi"/>
          <w:sz w:val="24"/>
          <w:szCs w:val="24"/>
        </w:rPr>
        <w:t xml:space="preserve"> </w:t>
      </w:r>
      <w:r w:rsidR="002455FA">
        <w:rPr>
          <w:rFonts w:cstheme="minorHAnsi"/>
          <w:sz w:val="24"/>
          <w:szCs w:val="24"/>
        </w:rPr>
        <w:t>Georgia State University’s</w:t>
      </w:r>
      <w:r w:rsidR="004D03CF">
        <w:rPr>
          <w:rFonts w:cstheme="minorHAnsi"/>
          <w:sz w:val="24"/>
          <w:szCs w:val="24"/>
        </w:rPr>
        <w:t xml:space="preserve"> Special Collections </w:t>
      </w:r>
      <w:r w:rsidR="00EE0F20">
        <w:rPr>
          <w:rFonts w:cstheme="minorHAnsi"/>
          <w:sz w:val="24"/>
          <w:szCs w:val="24"/>
        </w:rPr>
        <w:t xml:space="preserve">with </w:t>
      </w:r>
      <w:r w:rsidR="00A85C08">
        <w:rPr>
          <w:rFonts w:cstheme="minorHAnsi"/>
          <w:sz w:val="24"/>
          <w:szCs w:val="24"/>
        </w:rPr>
        <w:t>Lisa Vallen, GSU’s Southern Labor Archives archivist</w:t>
      </w:r>
      <w:r w:rsidR="00424116">
        <w:rPr>
          <w:rFonts w:cstheme="minorHAnsi"/>
          <w:sz w:val="24"/>
          <w:szCs w:val="24"/>
        </w:rPr>
        <w:t xml:space="preserve"> </w:t>
      </w:r>
      <w:r w:rsidR="00A85C08">
        <w:rPr>
          <w:rFonts w:cstheme="minorHAnsi"/>
          <w:sz w:val="24"/>
          <w:szCs w:val="24"/>
        </w:rPr>
        <w:t xml:space="preserve">who oversees </w:t>
      </w:r>
      <w:r w:rsidR="00424116">
        <w:rPr>
          <w:rFonts w:cstheme="minorHAnsi"/>
          <w:sz w:val="24"/>
          <w:szCs w:val="24"/>
        </w:rPr>
        <w:t xml:space="preserve">the </w:t>
      </w:r>
      <w:r w:rsidR="0010311C">
        <w:rPr>
          <w:rFonts w:cstheme="minorHAnsi"/>
          <w:sz w:val="24"/>
          <w:szCs w:val="24"/>
        </w:rPr>
        <w:t xml:space="preserve">collections </w:t>
      </w:r>
      <w:r w:rsidR="00424116">
        <w:rPr>
          <w:rFonts w:cstheme="minorHAnsi"/>
          <w:sz w:val="24"/>
          <w:szCs w:val="24"/>
        </w:rPr>
        <w:t xml:space="preserve">in the archive </w:t>
      </w:r>
      <w:r w:rsidR="0010311C">
        <w:rPr>
          <w:rFonts w:cstheme="minorHAnsi"/>
          <w:sz w:val="24"/>
          <w:szCs w:val="24"/>
        </w:rPr>
        <w:t>that</w:t>
      </w:r>
      <w:r w:rsidR="00E364B3">
        <w:rPr>
          <w:rFonts w:cstheme="minorHAnsi"/>
          <w:sz w:val="24"/>
          <w:szCs w:val="24"/>
        </w:rPr>
        <w:t xml:space="preserve"> </w:t>
      </w:r>
      <w:r w:rsidR="001B6A67">
        <w:rPr>
          <w:rFonts w:cstheme="minorHAnsi"/>
          <w:sz w:val="24"/>
          <w:szCs w:val="24"/>
        </w:rPr>
        <w:t xml:space="preserve">document the </w:t>
      </w:r>
      <w:r w:rsidR="0010311C">
        <w:rPr>
          <w:rFonts w:cstheme="minorHAnsi"/>
          <w:sz w:val="24"/>
          <w:szCs w:val="24"/>
        </w:rPr>
        <w:t>“</w:t>
      </w:r>
      <w:r w:rsidR="001B6A67" w:rsidRPr="0010311C">
        <w:rPr>
          <w:rFonts w:cstheme="minorHAnsi"/>
          <w:sz w:val="24"/>
          <w:szCs w:val="24"/>
          <w:shd w:val="clear" w:color="auto" w:fill="FFFFFF"/>
        </w:rPr>
        <w:t>heritage of Southern workers and their unions, as well as that of workers and unions having a historic relationship to the regio</w:t>
      </w:r>
      <w:r w:rsidR="004869C6">
        <w:rPr>
          <w:rFonts w:cstheme="minorHAnsi"/>
          <w:sz w:val="24"/>
          <w:szCs w:val="24"/>
          <w:shd w:val="clear" w:color="auto" w:fill="FFFFFF"/>
        </w:rPr>
        <w:t>n” (“Southern Labor Archives”).</w:t>
      </w:r>
      <w:r w:rsidR="005A3FA7">
        <w:rPr>
          <w:rFonts w:cstheme="minorHAnsi"/>
          <w:sz w:val="24"/>
          <w:szCs w:val="24"/>
        </w:rPr>
        <w:t xml:space="preserve"> </w:t>
      </w:r>
      <w:r w:rsidR="004216DC">
        <w:rPr>
          <w:rFonts w:cstheme="minorHAnsi"/>
          <w:sz w:val="24"/>
          <w:szCs w:val="24"/>
        </w:rPr>
        <w:t xml:space="preserve">Using </w:t>
      </w:r>
      <w:r w:rsidR="004D03CF" w:rsidRPr="00FC0F99">
        <w:rPr>
          <w:rFonts w:cstheme="minorHAnsi"/>
          <w:sz w:val="24"/>
          <w:szCs w:val="24"/>
        </w:rPr>
        <w:t xml:space="preserve">similar acts of </w:t>
      </w:r>
      <w:r w:rsidR="004D03CF">
        <w:rPr>
          <w:rFonts w:cstheme="minorHAnsi"/>
          <w:sz w:val="24"/>
          <w:szCs w:val="24"/>
        </w:rPr>
        <w:t xml:space="preserve">past </w:t>
      </w:r>
      <w:r w:rsidR="004D03CF" w:rsidRPr="00FC0F99">
        <w:rPr>
          <w:rFonts w:cstheme="minorHAnsi"/>
          <w:sz w:val="24"/>
          <w:szCs w:val="24"/>
        </w:rPr>
        <w:t xml:space="preserve">rhetorical activism by labor unions including strikes, picketing, and walk-outs from different archived materials, </w:t>
      </w:r>
      <w:r w:rsidR="00703688">
        <w:rPr>
          <w:rFonts w:cstheme="minorHAnsi"/>
          <w:sz w:val="24"/>
          <w:szCs w:val="24"/>
        </w:rPr>
        <w:t>including</w:t>
      </w:r>
      <w:r w:rsidR="004D03CF" w:rsidRPr="00FC0F99">
        <w:rPr>
          <w:rFonts w:cstheme="minorHAnsi"/>
          <w:sz w:val="24"/>
          <w:szCs w:val="24"/>
        </w:rPr>
        <w:t xml:space="preserve"> </w:t>
      </w:r>
      <w:r w:rsidR="004D03CF">
        <w:rPr>
          <w:rFonts w:cstheme="minorHAnsi"/>
          <w:sz w:val="24"/>
          <w:szCs w:val="24"/>
        </w:rPr>
        <w:t xml:space="preserve">the </w:t>
      </w:r>
      <w:r w:rsidR="004D03CF" w:rsidRPr="00FC0F99">
        <w:rPr>
          <w:rFonts w:cstheme="minorHAnsi"/>
          <w:sz w:val="24"/>
          <w:szCs w:val="24"/>
        </w:rPr>
        <w:t>Professional Air Traffic Controllers Organization</w:t>
      </w:r>
      <w:r w:rsidR="004D03CF">
        <w:rPr>
          <w:rFonts w:cstheme="minorHAnsi"/>
          <w:sz w:val="24"/>
          <w:szCs w:val="24"/>
        </w:rPr>
        <w:t xml:space="preserve"> (PAT-CO)</w:t>
      </w:r>
      <w:r w:rsidR="004D03CF" w:rsidRPr="00FC0F99">
        <w:rPr>
          <w:rFonts w:cstheme="minorHAnsi"/>
          <w:sz w:val="24"/>
          <w:szCs w:val="24"/>
        </w:rPr>
        <w:t xml:space="preserve"> and the 1970’s UAW strike</w:t>
      </w:r>
      <w:r w:rsidR="004216DC">
        <w:rPr>
          <w:rFonts w:cstheme="minorHAnsi"/>
          <w:sz w:val="24"/>
          <w:szCs w:val="24"/>
        </w:rPr>
        <w:t>, Lisa introduced my s</w:t>
      </w:r>
      <w:r w:rsidR="00A56ABB">
        <w:rPr>
          <w:rFonts w:cstheme="minorHAnsi"/>
          <w:sz w:val="24"/>
          <w:szCs w:val="24"/>
        </w:rPr>
        <w:t>tudents to methods of interrogating primary</w:t>
      </w:r>
      <w:r w:rsidR="003379BE">
        <w:rPr>
          <w:rFonts w:cstheme="minorHAnsi"/>
          <w:sz w:val="24"/>
          <w:szCs w:val="24"/>
        </w:rPr>
        <w:t xml:space="preserve"> source</w:t>
      </w:r>
      <w:r w:rsidR="00475346">
        <w:rPr>
          <w:rFonts w:cstheme="minorHAnsi"/>
          <w:sz w:val="24"/>
          <w:szCs w:val="24"/>
        </w:rPr>
        <w:t xml:space="preserve"> material</w:t>
      </w:r>
      <w:r w:rsidR="00A56ABB">
        <w:rPr>
          <w:rFonts w:cstheme="minorHAnsi"/>
          <w:sz w:val="24"/>
          <w:szCs w:val="24"/>
        </w:rPr>
        <w:t xml:space="preserve"> that cannot speak for itself</w:t>
      </w:r>
      <w:r w:rsidR="004D03CF">
        <w:rPr>
          <w:rFonts w:cstheme="minorHAnsi"/>
          <w:sz w:val="24"/>
          <w:szCs w:val="24"/>
        </w:rPr>
        <w:t>.</w:t>
      </w:r>
      <w:r w:rsidR="007D4E52" w:rsidRPr="00FC0F99">
        <w:rPr>
          <w:rFonts w:cstheme="minorHAnsi"/>
          <w:sz w:val="24"/>
          <w:szCs w:val="24"/>
        </w:rPr>
        <w:t xml:space="preserve"> </w:t>
      </w:r>
      <w:r w:rsidR="00884722">
        <w:rPr>
          <w:rFonts w:cstheme="minorHAnsi"/>
          <w:sz w:val="24"/>
          <w:szCs w:val="24"/>
        </w:rPr>
        <w:t>As an academic</w:t>
      </w:r>
      <w:r w:rsidR="007D4E52" w:rsidRPr="00FC0F99">
        <w:rPr>
          <w:rFonts w:cstheme="minorHAnsi"/>
          <w:sz w:val="24"/>
          <w:szCs w:val="24"/>
        </w:rPr>
        <w:t xml:space="preserve"> experience</w:t>
      </w:r>
      <w:r w:rsidR="00FE1D39">
        <w:rPr>
          <w:rFonts w:cstheme="minorHAnsi"/>
          <w:sz w:val="24"/>
          <w:szCs w:val="24"/>
        </w:rPr>
        <w:t xml:space="preserve"> in </w:t>
      </w:r>
      <w:r w:rsidR="00FE1D39">
        <w:rPr>
          <w:rFonts w:cstheme="minorHAnsi"/>
          <w:sz w:val="24"/>
          <w:szCs w:val="24"/>
        </w:rPr>
        <w:lastRenderedPageBreak/>
        <w:t>archival research</w:t>
      </w:r>
      <w:r w:rsidR="0053282B">
        <w:rPr>
          <w:rFonts w:cstheme="minorHAnsi"/>
          <w:sz w:val="24"/>
          <w:szCs w:val="24"/>
        </w:rPr>
        <w:t xml:space="preserve"> and operating as a justice-centered pedagogical practice in the classroom</w:t>
      </w:r>
      <w:r w:rsidR="00884722">
        <w:rPr>
          <w:rFonts w:cstheme="minorHAnsi"/>
          <w:sz w:val="24"/>
          <w:szCs w:val="24"/>
        </w:rPr>
        <w:t>,</w:t>
      </w:r>
      <w:r w:rsidR="007D4E52" w:rsidRPr="00FC0F99">
        <w:rPr>
          <w:rFonts w:cstheme="minorHAnsi"/>
          <w:sz w:val="24"/>
          <w:szCs w:val="24"/>
        </w:rPr>
        <w:t xml:space="preserve"> my students learned that, like many unions before, </w:t>
      </w:r>
      <w:r w:rsidR="00884722">
        <w:rPr>
          <w:rFonts w:cstheme="minorHAnsi"/>
          <w:sz w:val="24"/>
          <w:szCs w:val="24"/>
        </w:rPr>
        <w:t xml:space="preserve">the </w:t>
      </w:r>
      <w:r w:rsidR="007D4E52" w:rsidRPr="00FC0F99">
        <w:rPr>
          <w:rFonts w:cstheme="minorHAnsi"/>
          <w:sz w:val="24"/>
          <w:szCs w:val="24"/>
        </w:rPr>
        <w:t xml:space="preserve">SAG-AFTRA, WGA, and UAW’s efforts of activism represent a current moment in labor union history that seeks to improve work conditions and compensation benefits for those who lack positions of power or authority in the workforce. </w:t>
      </w:r>
    </w:p>
    <w:p w14:paraId="1D758C12" w14:textId="797B92D2" w:rsidR="008D1328" w:rsidRDefault="00DC4297" w:rsidP="00517639">
      <w:pPr>
        <w:spacing w:line="480" w:lineRule="auto"/>
        <w:ind w:firstLine="720"/>
        <w:rPr>
          <w:rFonts w:cstheme="minorHAnsi"/>
          <w:sz w:val="24"/>
          <w:szCs w:val="24"/>
        </w:rPr>
      </w:pPr>
      <w:r w:rsidRPr="00FC0F99">
        <w:rPr>
          <w:rFonts w:cstheme="minorHAnsi"/>
          <w:sz w:val="24"/>
          <w:szCs w:val="24"/>
        </w:rPr>
        <w:t xml:space="preserve">By using current moments of activist rhetoric and comparing them to past examples found in the archives, </w:t>
      </w:r>
      <w:r w:rsidR="002107AF">
        <w:rPr>
          <w:rFonts w:cstheme="minorHAnsi"/>
          <w:sz w:val="24"/>
          <w:szCs w:val="24"/>
        </w:rPr>
        <w:t>instruc</w:t>
      </w:r>
      <w:r w:rsidR="00100BBC">
        <w:rPr>
          <w:rFonts w:cstheme="minorHAnsi"/>
          <w:sz w:val="24"/>
          <w:szCs w:val="24"/>
        </w:rPr>
        <w:t>tors</w:t>
      </w:r>
      <w:r w:rsidRPr="00FC0F99">
        <w:rPr>
          <w:rFonts w:cstheme="minorHAnsi"/>
          <w:sz w:val="24"/>
          <w:szCs w:val="24"/>
        </w:rPr>
        <w:t xml:space="preserve"> engage in archival methodologies in the classroom aimed at helping students understand the impact that activist rhetoric has on justice by allowing students to experience the archives from a relatable positio</w:t>
      </w:r>
      <w:r w:rsidR="00100BBC">
        <w:rPr>
          <w:rFonts w:cstheme="minorHAnsi"/>
          <w:sz w:val="24"/>
          <w:szCs w:val="24"/>
        </w:rPr>
        <w:t>n</w:t>
      </w:r>
      <w:r w:rsidRPr="00FC0F99">
        <w:rPr>
          <w:rFonts w:cstheme="minorHAnsi"/>
          <w:sz w:val="24"/>
          <w:szCs w:val="24"/>
        </w:rPr>
        <w:t xml:space="preserve">. As Patricia Bizzell and Lisa Zimmerelli explain, examining current sociocultural disputes in relation to historical examples of similar experience allows us to “appreciate the contemporary resonances in the struggles examined…and find inspiration for understanding our social issues and crafting rhetorical agendas to engage them,” resulting in more conscious </w:t>
      </w:r>
      <w:r w:rsidR="006E057F">
        <w:rPr>
          <w:rFonts w:cstheme="minorHAnsi"/>
          <w:sz w:val="24"/>
          <w:szCs w:val="24"/>
        </w:rPr>
        <w:t xml:space="preserve">archival </w:t>
      </w:r>
      <w:r w:rsidRPr="00FC0F99">
        <w:rPr>
          <w:rFonts w:cstheme="minorHAnsi"/>
          <w:sz w:val="24"/>
          <w:szCs w:val="24"/>
        </w:rPr>
        <w:t>encounters</w:t>
      </w:r>
      <w:r w:rsidR="001634E9">
        <w:rPr>
          <w:rFonts w:cstheme="minorHAnsi"/>
          <w:sz w:val="24"/>
          <w:szCs w:val="24"/>
        </w:rPr>
        <w:t xml:space="preserve"> (8)</w:t>
      </w:r>
      <w:r w:rsidR="00286C6F">
        <w:rPr>
          <w:rFonts w:cstheme="minorHAnsi"/>
          <w:sz w:val="24"/>
          <w:szCs w:val="24"/>
        </w:rPr>
        <w:t xml:space="preserve">. </w:t>
      </w:r>
      <w:r w:rsidR="00DE5C6A">
        <w:rPr>
          <w:rFonts w:cstheme="minorHAnsi"/>
          <w:sz w:val="24"/>
          <w:szCs w:val="24"/>
        </w:rPr>
        <w:t>For s</w:t>
      </w:r>
      <w:r w:rsidR="00834375">
        <w:rPr>
          <w:rFonts w:cstheme="minorHAnsi"/>
          <w:sz w:val="24"/>
          <w:szCs w:val="24"/>
        </w:rPr>
        <w:t>tudents</w:t>
      </w:r>
      <w:r w:rsidR="00D6074E">
        <w:rPr>
          <w:rFonts w:cstheme="minorHAnsi"/>
          <w:sz w:val="24"/>
          <w:szCs w:val="24"/>
        </w:rPr>
        <w:t xml:space="preserve"> of the writing classroom</w:t>
      </w:r>
      <w:r w:rsidR="00DE5C6A">
        <w:rPr>
          <w:rFonts w:cstheme="minorHAnsi"/>
          <w:sz w:val="24"/>
          <w:szCs w:val="24"/>
        </w:rPr>
        <w:t>, suc</w:t>
      </w:r>
      <w:r w:rsidR="00170751">
        <w:rPr>
          <w:rFonts w:cstheme="minorHAnsi"/>
          <w:sz w:val="24"/>
          <w:szCs w:val="24"/>
        </w:rPr>
        <w:t xml:space="preserve">h </w:t>
      </w:r>
      <w:r w:rsidR="00DC01D8">
        <w:rPr>
          <w:rFonts w:cstheme="minorHAnsi"/>
          <w:sz w:val="24"/>
          <w:szCs w:val="24"/>
        </w:rPr>
        <w:t>an archive engagement</w:t>
      </w:r>
      <w:r w:rsidR="00087A3B">
        <w:rPr>
          <w:rFonts w:cstheme="minorHAnsi"/>
          <w:sz w:val="24"/>
          <w:szCs w:val="24"/>
        </w:rPr>
        <w:t xml:space="preserve"> </w:t>
      </w:r>
      <w:r w:rsidR="00AC63E2">
        <w:rPr>
          <w:rFonts w:cstheme="minorHAnsi"/>
          <w:sz w:val="24"/>
          <w:szCs w:val="24"/>
        </w:rPr>
        <w:t>can benefit students</w:t>
      </w:r>
      <w:r w:rsidR="00664CAE">
        <w:rPr>
          <w:rFonts w:cstheme="minorHAnsi"/>
          <w:sz w:val="24"/>
          <w:szCs w:val="24"/>
        </w:rPr>
        <w:t>’</w:t>
      </w:r>
      <w:r w:rsidR="00AC63E2">
        <w:rPr>
          <w:rFonts w:cstheme="minorHAnsi"/>
          <w:sz w:val="24"/>
          <w:szCs w:val="24"/>
        </w:rPr>
        <w:t xml:space="preserve"> understanding of justice </w:t>
      </w:r>
      <w:r w:rsidR="00170751">
        <w:rPr>
          <w:rFonts w:cstheme="minorHAnsi"/>
          <w:sz w:val="24"/>
          <w:szCs w:val="24"/>
        </w:rPr>
        <w:t xml:space="preserve">as it </w:t>
      </w:r>
      <w:r w:rsidR="00087A3B">
        <w:rPr>
          <w:rFonts w:cstheme="minorHAnsi"/>
          <w:sz w:val="24"/>
          <w:szCs w:val="24"/>
        </w:rPr>
        <w:t>allows them</w:t>
      </w:r>
      <w:r w:rsidR="00834375">
        <w:rPr>
          <w:rFonts w:cstheme="minorHAnsi"/>
          <w:sz w:val="24"/>
          <w:szCs w:val="24"/>
        </w:rPr>
        <w:t xml:space="preserve"> to not only </w:t>
      </w:r>
      <w:r w:rsidR="00AE5D04">
        <w:rPr>
          <w:rFonts w:cstheme="minorHAnsi"/>
          <w:sz w:val="24"/>
          <w:szCs w:val="24"/>
        </w:rPr>
        <w:t>create connection</w:t>
      </w:r>
      <w:r w:rsidR="00E62C54">
        <w:rPr>
          <w:rFonts w:cstheme="minorHAnsi"/>
          <w:sz w:val="24"/>
          <w:szCs w:val="24"/>
        </w:rPr>
        <w:t>s</w:t>
      </w:r>
      <w:r w:rsidR="00AE5D04">
        <w:rPr>
          <w:rFonts w:cstheme="minorHAnsi"/>
          <w:sz w:val="24"/>
          <w:szCs w:val="24"/>
        </w:rPr>
        <w:t xml:space="preserve"> to the materials</w:t>
      </w:r>
      <w:r w:rsidR="00834375">
        <w:rPr>
          <w:rFonts w:cstheme="minorHAnsi"/>
          <w:sz w:val="24"/>
          <w:szCs w:val="24"/>
        </w:rPr>
        <w:t xml:space="preserve"> in the archives but </w:t>
      </w:r>
      <w:r w:rsidR="008B63E7">
        <w:rPr>
          <w:rFonts w:cstheme="minorHAnsi"/>
          <w:sz w:val="24"/>
          <w:szCs w:val="24"/>
        </w:rPr>
        <w:t xml:space="preserve">also </w:t>
      </w:r>
      <w:r w:rsidR="0045543D">
        <w:rPr>
          <w:rFonts w:cstheme="minorHAnsi"/>
          <w:sz w:val="24"/>
          <w:szCs w:val="24"/>
        </w:rPr>
        <w:t xml:space="preserve">allows </w:t>
      </w:r>
      <w:r w:rsidR="00E62C54">
        <w:rPr>
          <w:rFonts w:cstheme="minorHAnsi"/>
          <w:sz w:val="24"/>
          <w:szCs w:val="24"/>
        </w:rPr>
        <w:t xml:space="preserve">them </w:t>
      </w:r>
      <w:r w:rsidR="00DC01D8">
        <w:rPr>
          <w:rFonts w:cstheme="minorHAnsi"/>
          <w:sz w:val="24"/>
          <w:szCs w:val="24"/>
        </w:rPr>
        <w:t xml:space="preserve">to do so in a meaningful way. Likewise, </w:t>
      </w:r>
      <w:r w:rsidR="00F2681B">
        <w:rPr>
          <w:rFonts w:cstheme="minorHAnsi"/>
          <w:sz w:val="24"/>
          <w:szCs w:val="24"/>
        </w:rPr>
        <w:t xml:space="preserve">instructors </w:t>
      </w:r>
      <w:r w:rsidR="0060417B">
        <w:rPr>
          <w:rFonts w:cstheme="minorHAnsi"/>
          <w:sz w:val="24"/>
          <w:szCs w:val="24"/>
        </w:rPr>
        <w:t xml:space="preserve">can </w:t>
      </w:r>
      <w:r w:rsidR="005E0252">
        <w:rPr>
          <w:rFonts w:cstheme="minorHAnsi"/>
          <w:sz w:val="24"/>
          <w:szCs w:val="24"/>
        </w:rPr>
        <w:t xml:space="preserve">demonstrate increased </w:t>
      </w:r>
      <w:r w:rsidR="00F46C6C">
        <w:rPr>
          <w:rFonts w:cstheme="minorHAnsi"/>
          <w:sz w:val="24"/>
          <w:szCs w:val="24"/>
        </w:rPr>
        <w:t>commitment to</w:t>
      </w:r>
      <w:r w:rsidR="005E0252">
        <w:rPr>
          <w:rFonts w:cstheme="minorHAnsi"/>
          <w:sz w:val="24"/>
          <w:szCs w:val="24"/>
        </w:rPr>
        <w:t xml:space="preserve"> </w:t>
      </w:r>
      <w:r w:rsidR="0060417B">
        <w:rPr>
          <w:rFonts w:cstheme="minorHAnsi"/>
          <w:sz w:val="24"/>
          <w:szCs w:val="24"/>
        </w:rPr>
        <w:t xml:space="preserve">justice-centered pedagogical practices by </w:t>
      </w:r>
      <w:r w:rsidR="005B01EC">
        <w:rPr>
          <w:rFonts w:cstheme="minorHAnsi"/>
          <w:sz w:val="24"/>
          <w:szCs w:val="24"/>
        </w:rPr>
        <w:t xml:space="preserve">actively </w:t>
      </w:r>
      <w:proofErr w:type="gramStart"/>
      <w:r w:rsidR="005B01EC">
        <w:rPr>
          <w:rFonts w:cstheme="minorHAnsi"/>
          <w:sz w:val="24"/>
          <w:szCs w:val="24"/>
        </w:rPr>
        <w:t>working</w:t>
      </w:r>
      <w:proofErr w:type="gramEnd"/>
      <w:r w:rsidR="005B01EC">
        <w:rPr>
          <w:rFonts w:cstheme="minorHAnsi"/>
          <w:sz w:val="24"/>
          <w:szCs w:val="24"/>
        </w:rPr>
        <w:t xml:space="preserve"> with archivists</w:t>
      </w:r>
      <w:r w:rsidR="00B14C21">
        <w:rPr>
          <w:rFonts w:cstheme="minorHAnsi"/>
          <w:sz w:val="24"/>
          <w:szCs w:val="24"/>
        </w:rPr>
        <w:t xml:space="preserve"> </w:t>
      </w:r>
      <w:r w:rsidR="00AE0DA0">
        <w:rPr>
          <w:rFonts w:cstheme="minorHAnsi"/>
          <w:sz w:val="24"/>
          <w:szCs w:val="24"/>
        </w:rPr>
        <w:t xml:space="preserve">to generate </w:t>
      </w:r>
      <w:r w:rsidR="00DF78CC">
        <w:rPr>
          <w:rFonts w:cstheme="minorHAnsi"/>
          <w:sz w:val="24"/>
          <w:szCs w:val="24"/>
        </w:rPr>
        <w:t xml:space="preserve">impactful, yet </w:t>
      </w:r>
      <w:r w:rsidR="001E4999">
        <w:rPr>
          <w:rFonts w:cstheme="minorHAnsi"/>
          <w:sz w:val="24"/>
          <w:szCs w:val="24"/>
        </w:rPr>
        <w:t>relevant</w:t>
      </w:r>
      <w:r w:rsidR="00DF78CC">
        <w:rPr>
          <w:rFonts w:cstheme="minorHAnsi"/>
          <w:sz w:val="24"/>
          <w:szCs w:val="24"/>
        </w:rPr>
        <w:t xml:space="preserve"> archival student engagement</w:t>
      </w:r>
      <w:r w:rsidR="00B14C21">
        <w:rPr>
          <w:rFonts w:cstheme="minorHAnsi"/>
          <w:sz w:val="24"/>
          <w:szCs w:val="24"/>
        </w:rPr>
        <w:t xml:space="preserve"> experiences</w:t>
      </w:r>
      <w:r w:rsidR="00DF78CC">
        <w:rPr>
          <w:rFonts w:cstheme="minorHAnsi"/>
          <w:sz w:val="24"/>
          <w:szCs w:val="24"/>
        </w:rPr>
        <w:t>.</w:t>
      </w:r>
      <w:r w:rsidR="0060417B">
        <w:rPr>
          <w:rFonts w:cstheme="minorHAnsi"/>
          <w:sz w:val="24"/>
          <w:szCs w:val="24"/>
        </w:rPr>
        <w:t xml:space="preserve"> </w:t>
      </w:r>
      <w:r w:rsidR="00337E24">
        <w:rPr>
          <w:rFonts w:cstheme="minorHAnsi"/>
          <w:sz w:val="24"/>
          <w:szCs w:val="24"/>
        </w:rPr>
        <w:t xml:space="preserve">Thus, </w:t>
      </w:r>
      <w:r w:rsidR="008D1328" w:rsidRPr="00FC0F99">
        <w:rPr>
          <w:rFonts w:cstheme="minorHAnsi"/>
          <w:sz w:val="24"/>
          <w:szCs w:val="24"/>
        </w:rPr>
        <w:t xml:space="preserve">by implementing justice-centered archival methodologies and pedagogical practices in the classroom, scholars </w:t>
      </w:r>
      <w:r w:rsidR="00E76A49">
        <w:rPr>
          <w:rFonts w:cstheme="minorHAnsi"/>
          <w:sz w:val="24"/>
          <w:szCs w:val="24"/>
        </w:rPr>
        <w:t xml:space="preserve">not only </w:t>
      </w:r>
      <w:r w:rsidR="008D1328" w:rsidRPr="00FC0F99">
        <w:rPr>
          <w:rFonts w:cstheme="minorHAnsi"/>
          <w:sz w:val="24"/>
          <w:szCs w:val="24"/>
        </w:rPr>
        <w:t>aid their students</w:t>
      </w:r>
      <w:r w:rsidR="00E76A49">
        <w:rPr>
          <w:rFonts w:cstheme="minorHAnsi"/>
          <w:sz w:val="24"/>
          <w:szCs w:val="24"/>
        </w:rPr>
        <w:t xml:space="preserve"> </w:t>
      </w:r>
      <w:r w:rsidR="008D1328" w:rsidRPr="00FC0F99">
        <w:rPr>
          <w:rFonts w:cstheme="minorHAnsi"/>
          <w:sz w:val="24"/>
          <w:szCs w:val="24"/>
        </w:rPr>
        <w:t xml:space="preserve">in developing a greater sense of what justice rhetoric looks like, but also how its employed practice in and out of the classroom </w:t>
      </w:r>
      <w:r w:rsidR="0067670B">
        <w:rPr>
          <w:rFonts w:cstheme="minorHAnsi"/>
          <w:sz w:val="24"/>
          <w:szCs w:val="24"/>
        </w:rPr>
        <w:t>brings</w:t>
      </w:r>
      <w:r w:rsidR="008D1328" w:rsidRPr="00FC0F99">
        <w:rPr>
          <w:rFonts w:cstheme="minorHAnsi"/>
          <w:sz w:val="24"/>
          <w:szCs w:val="24"/>
        </w:rPr>
        <w:t xml:space="preserve"> about necessary change for those united in making a difference.</w:t>
      </w:r>
    </w:p>
    <w:p w14:paraId="0C3CAF4F" w14:textId="3C4877E9" w:rsidR="00561B78" w:rsidRPr="00FC0F99" w:rsidRDefault="00561B78" w:rsidP="00517639">
      <w:pPr>
        <w:spacing w:line="480" w:lineRule="auto"/>
        <w:rPr>
          <w:rFonts w:cstheme="minorHAnsi"/>
          <w:sz w:val="24"/>
          <w:szCs w:val="24"/>
          <w:u w:val="single"/>
        </w:rPr>
      </w:pPr>
      <w:r w:rsidRPr="00FC0F99">
        <w:rPr>
          <w:rFonts w:cstheme="minorHAnsi"/>
          <w:sz w:val="24"/>
          <w:szCs w:val="24"/>
          <w:u w:val="single"/>
        </w:rPr>
        <w:lastRenderedPageBreak/>
        <w:t>Building Just Writing Practices: Archiv</w:t>
      </w:r>
      <w:r w:rsidR="0076730A">
        <w:rPr>
          <w:rFonts w:cstheme="minorHAnsi"/>
          <w:sz w:val="24"/>
          <w:szCs w:val="24"/>
          <w:u w:val="single"/>
        </w:rPr>
        <w:t>es as</w:t>
      </w:r>
      <w:r w:rsidRPr="00FC0F99">
        <w:rPr>
          <w:rFonts w:cstheme="minorHAnsi"/>
          <w:sz w:val="24"/>
          <w:szCs w:val="24"/>
          <w:u w:val="single"/>
        </w:rPr>
        <w:t xml:space="preserve"> </w:t>
      </w:r>
      <w:r w:rsidR="00243FFC">
        <w:rPr>
          <w:rFonts w:cstheme="minorHAnsi"/>
          <w:sz w:val="24"/>
          <w:szCs w:val="24"/>
          <w:u w:val="single"/>
        </w:rPr>
        <w:t>Supportive Frameworks for</w:t>
      </w:r>
      <w:r w:rsidRPr="00FC0F99">
        <w:rPr>
          <w:rFonts w:cstheme="minorHAnsi"/>
          <w:sz w:val="24"/>
          <w:szCs w:val="24"/>
          <w:u w:val="single"/>
        </w:rPr>
        <w:t xml:space="preserve"> Writing Objectives</w:t>
      </w:r>
    </w:p>
    <w:p w14:paraId="29D6044A" w14:textId="442F92FD" w:rsidR="00280F33" w:rsidRDefault="00086397" w:rsidP="00517639">
      <w:pPr>
        <w:spacing w:line="480" w:lineRule="auto"/>
        <w:ind w:firstLine="720"/>
        <w:rPr>
          <w:rFonts w:cstheme="minorHAnsi"/>
          <w:sz w:val="24"/>
          <w:szCs w:val="24"/>
        </w:rPr>
      </w:pPr>
      <w:r>
        <w:rPr>
          <w:rFonts w:cstheme="minorHAnsi"/>
          <w:sz w:val="24"/>
          <w:szCs w:val="24"/>
        </w:rPr>
        <w:t xml:space="preserve">Before instructors can introduce their students to the archives, they must first determine </w:t>
      </w:r>
      <w:r w:rsidR="008B71CB">
        <w:rPr>
          <w:rFonts w:cstheme="minorHAnsi"/>
          <w:sz w:val="24"/>
          <w:szCs w:val="24"/>
        </w:rPr>
        <w:t>the purpose for the encounter and how such an experience fits into the broader scope of the course</w:t>
      </w:r>
      <w:r w:rsidR="00F4549D">
        <w:rPr>
          <w:rFonts w:cstheme="minorHAnsi"/>
          <w:sz w:val="24"/>
          <w:szCs w:val="24"/>
        </w:rPr>
        <w:t>s</w:t>
      </w:r>
      <w:r w:rsidR="008B71CB">
        <w:rPr>
          <w:rFonts w:cstheme="minorHAnsi"/>
          <w:sz w:val="24"/>
          <w:szCs w:val="24"/>
        </w:rPr>
        <w:t xml:space="preserve"> they teach.</w:t>
      </w:r>
      <w:r w:rsidR="004A5058">
        <w:rPr>
          <w:rFonts w:cstheme="minorHAnsi"/>
          <w:sz w:val="24"/>
          <w:szCs w:val="24"/>
        </w:rPr>
        <w:t xml:space="preserve"> </w:t>
      </w:r>
      <w:r w:rsidR="00B572B2">
        <w:rPr>
          <w:rFonts w:cstheme="minorHAnsi"/>
          <w:sz w:val="24"/>
          <w:szCs w:val="24"/>
        </w:rPr>
        <w:t xml:space="preserve">Lynee Lewis Gaillet </w:t>
      </w:r>
      <w:r w:rsidR="0012032D">
        <w:rPr>
          <w:rFonts w:cstheme="minorHAnsi"/>
          <w:sz w:val="24"/>
          <w:szCs w:val="24"/>
        </w:rPr>
        <w:t xml:space="preserve">and Michelle F. </w:t>
      </w:r>
      <w:r w:rsidR="002341E2">
        <w:rPr>
          <w:rFonts w:cstheme="minorHAnsi"/>
          <w:sz w:val="24"/>
          <w:szCs w:val="24"/>
        </w:rPr>
        <w:t xml:space="preserve">Eble </w:t>
      </w:r>
      <w:r w:rsidR="00B572B2">
        <w:rPr>
          <w:rFonts w:cstheme="minorHAnsi"/>
          <w:sz w:val="24"/>
          <w:szCs w:val="24"/>
        </w:rPr>
        <w:t xml:space="preserve">explain that </w:t>
      </w:r>
      <w:r w:rsidR="00FE380D">
        <w:rPr>
          <w:rFonts w:cstheme="minorHAnsi"/>
          <w:sz w:val="24"/>
          <w:szCs w:val="24"/>
        </w:rPr>
        <w:t xml:space="preserve">archival research “involves </w:t>
      </w:r>
      <w:proofErr w:type="gramStart"/>
      <w:r w:rsidR="00FE380D">
        <w:rPr>
          <w:rFonts w:cstheme="minorHAnsi"/>
          <w:sz w:val="24"/>
          <w:szCs w:val="24"/>
        </w:rPr>
        <w:t>very different</w:t>
      </w:r>
      <w:proofErr w:type="gramEnd"/>
      <w:r w:rsidR="00FE380D">
        <w:rPr>
          <w:rFonts w:cstheme="minorHAnsi"/>
          <w:sz w:val="24"/>
          <w:szCs w:val="24"/>
        </w:rPr>
        <w:t xml:space="preserve"> tasks from those associated with </w:t>
      </w:r>
      <w:r w:rsidR="00EE263B">
        <w:rPr>
          <w:rFonts w:cstheme="minorHAnsi"/>
          <w:sz w:val="24"/>
          <w:szCs w:val="24"/>
        </w:rPr>
        <w:t>traditional “patchwork” or “cut and paste” projects,” and therefore require</w:t>
      </w:r>
      <w:r w:rsidR="002341E2">
        <w:rPr>
          <w:rFonts w:cstheme="minorHAnsi"/>
          <w:sz w:val="24"/>
          <w:szCs w:val="24"/>
        </w:rPr>
        <w:t>s</w:t>
      </w:r>
      <w:r w:rsidR="00EE263B">
        <w:rPr>
          <w:rFonts w:cstheme="minorHAnsi"/>
          <w:sz w:val="24"/>
          <w:szCs w:val="24"/>
        </w:rPr>
        <w:t xml:space="preserve"> a level of consideration </w:t>
      </w:r>
      <w:r w:rsidR="00EE3D60">
        <w:rPr>
          <w:rFonts w:cstheme="minorHAnsi"/>
          <w:sz w:val="24"/>
          <w:szCs w:val="24"/>
        </w:rPr>
        <w:t>when</w:t>
      </w:r>
      <w:r w:rsidR="001C5802">
        <w:rPr>
          <w:rFonts w:cstheme="minorHAnsi"/>
          <w:sz w:val="24"/>
          <w:szCs w:val="24"/>
        </w:rPr>
        <w:t xml:space="preserve"> engaging in this form of primary research (</w:t>
      </w:r>
      <w:r w:rsidR="00597DB2">
        <w:rPr>
          <w:rFonts w:cstheme="minorHAnsi"/>
          <w:sz w:val="24"/>
          <w:szCs w:val="24"/>
        </w:rPr>
        <w:t xml:space="preserve">109). </w:t>
      </w:r>
      <w:r w:rsidR="00B5286A">
        <w:rPr>
          <w:rFonts w:cstheme="minorHAnsi"/>
          <w:sz w:val="24"/>
          <w:szCs w:val="24"/>
        </w:rPr>
        <w:t xml:space="preserve">Recognizing the need to </w:t>
      </w:r>
      <w:r w:rsidR="00694E23">
        <w:rPr>
          <w:rFonts w:cstheme="minorHAnsi"/>
          <w:sz w:val="24"/>
          <w:szCs w:val="24"/>
        </w:rPr>
        <w:t>enter the archive purposefully</w:t>
      </w:r>
      <w:r w:rsidR="00C94808">
        <w:rPr>
          <w:rFonts w:cstheme="minorHAnsi"/>
          <w:sz w:val="24"/>
          <w:szCs w:val="24"/>
        </w:rPr>
        <w:t xml:space="preserve">, I chose to </w:t>
      </w:r>
      <w:r w:rsidR="00C94808" w:rsidRPr="00FC0F99">
        <w:rPr>
          <w:rFonts w:cstheme="minorHAnsi"/>
          <w:sz w:val="24"/>
          <w:szCs w:val="24"/>
        </w:rPr>
        <w:t xml:space="preserve">build </w:t>
      </w:r>
      <w:r w:rsidR="000673A4">
        <w:rPr>
          <w:rFonts w:cstheme="minorHAnsi"/>
          <w:sz w:val="24"/>
          <w:szCs w:val="24"/>
        </w:rPr>
        <w:t>an archival</w:t>
      </w:r>
      <w:r w:rsidR="00C94808" w:rsidRPr="00FC0F99">
        <w:rPr>
          <w:rFonts w:cstheme="minorHAnsi"/>
          <w:sz w:val="24"/>
          <w:szCs w:val="24"/>
        </w:rPr>
        <w:t xml:space="preserve"> experience into a</w:t>
      </w:r>
      <w:r w:rsidR="00F86C24">
        <w:rPr>
          <w:rFonts w:cstheme="minorHAnsi"/>
          <w:sz w:val="24"/>
          <w:szCs w:val="24"/>
        </w:rPr>
        <w:t xml:space="preserve">n applicable </w:t>
      </w:r>
      <w:r w:rsidR="00C94808" w:rsidRPr="00FC0F99">
        <w:rPr>
          <w:rFonts w:cstheme="minorHAnsi"/>
          <w:sz w:val="24"/>
          <w:szCs w:val="24"/>
        </w:rPr>
        <w:t>assignment for my English 1101 course</w:t>
      </w:r>
      <w:r w:rsidR="00597DB2">
        <w:rPr>
          <w:rFonts w:cstheme="minorHAnsi"/>
          <w:sz w:val="24"/>
          <w:szCs w:val="24"/>
        </w:rPr>
        <w:t xml:space="preserve">, taking </w:t>
      </w:r>
      <w:proofErr w:type="gramStart"/>
      <w:r w:rsidR="004636AE" w:rsidRPr="00FC0F99">
        <w:rPr>
          <w:rFonts w:cstheme="minorHAnsi"/>
          <w:sz w:val="24"/>
          <w:szCs w:val="24"/>
        </w:rPr>
        <w:t>several</w:t>
      </w:r>
      <w:proofErr w:type="gramEnd"/>
      <w:r w:rsidR="004636AE" w:rsidRPr="00FC0F99">
        <w:rPr>
          <w:rFonts w:cstheme="minorHAnsi"/>
          <w:sz w:val="24"/>
          <w:szCs w:val="24"/>
        </w:rPr>
        <w:t xml:space="preserve"> steps to ensure </w:t>
      </w:r>
      <w:r w:rsidR="004F516F">
        <w:rPr>
          <w:rFonts w:cstheme="minorHAnsi"/>
          <w:sz w:val="24"/>
          <w:szCs w:val="24"/>
        </w:rPr>
        <w:t>the archival assignment met</w:t>
      </w:r>
      <w:r w:rsidR="004636AE" w:rsidRPr="00FC0F99">
        <w:rPr>
          <w:rFonts w:cstheme="minorHAnsi"/>
          <w:sz w:val="24"/>
          <w:szCs w:val="24"/>
        </w:rPr>
        <w:t xml:space="preserve"> the needs </w:t>
      </w:r>
      <w:r w:rsidR="004F516F">
        <w:rPr>
          <w:rFonts w:cstheme="minorHAnsi"/>
          <w:sz w:val="24"/>
          <w:szCs w:val="24"/>
        </w:rPr>
        <w:t xml:space="preserve">and </w:t>
      </w:r>
      <w:r w:rsidR="004636AE" w:rsidRPr="00FC0F99">
        <w:rPr>
          <w:rFonts w:cstheme="minorHAnsi"/>
          <w:sz w:val="24"/>
          <w:szCs w:val="24"/>
        </w:rPr>
        <w:t xml:space="preserve">learning objectives of GSU's </w:t>
      </w:r>
      <w:r w:rsidR="003E0A7D">
        <w:rPr>
          <w:rFonts w:cstheme="minorHAnsi"/>
          <w:sz w:val="24"/>
          <w:szCs w:val="24"/>
        </w:rPr>
        <w:t>first-year student</w:t>
      </w:r>
      <w:r w:rsidR="00CB16A3">
        <w:rPr>
          <w:rFonts w:cstheme="minorHAnsi"/>
          <w:sz w:val="24"/>
          <w:szCs w:val="24"/>
        </w:rPr>
        <w:t xml:space="preserve"> writing </w:t>
      </w:r>
      <w:r w:rsidR="004636AE" w:rsidRPr="00FC0F99">
        <w:rPr>
          <w:rFonts w:cstheme="minorHAnsi"/>
          <w:sz w:val="24"/>
          <w:szCs w:val="24"/>
        </w:rPr>
        <w:t>course.</w:t>
      </w:r>
      <w:r w:rsidR="004A5058">
        <w:rPr>
          <w:rFonts w:cstheme="minorHAnsi"/>
          <w:sz w:val="24"/>
          <w:szCs w:val="24"/>
        </w:rPr>
        <w:t xml:space="preserve"> </w:t>
      </w:r>
      <w:r w:rsidR="00CB16A3">
        <w:rPr>
          <w:rFonts w:cstheme="minorHAnsi"/>
          <w:sz w:val="24"/>
          <w:szCs w:val="24"/>
        </w:rPr>
        <w:t>Georgia State University’s</w:t>
      </w:r>
      <w:r w:rsidR="0093780E" w:rsidRPr="00FC0F99">
        <w:rPr>
          <w:rFonts w:cstheme="minorHAnsi"/>
          <w:sz w:val="24"/>
          <w:szCs w:val="24"/>
        </w:rPr>
        <w:t xml:space="preserve"> English 1101 </w:t>
      </w:r>
      <w:r w:rsidR="005B5D64">
        <w:rPr>
          <w:rFonts w:cstheme="minorHAnsi"/>
          <w:sz w:val="24"/>
          <w:szCs w:val="24"/>
        </w:rPr>
        <w:t>serve</w:t>
      </w:r>
      <w:r w:rsidR="001432AB">
        <w:rPr>
          <w:rFonts w:cstheme="minorHAnsi"/>
          <w:sz w:val="24"/>
          <w:szCs w:val="24"/>
        </w:rPr>
        <w:t>s</w:t>
      </w:r>
      <w:r w:rsidR="005B5D64">
        <w:rPr>
          <w:rFonts w:cstheme="minorHAnsi"/>
          <w:sz w:val="24"/>
          <w:szCs w:val="24"/>
        </w:rPr>
        <w:t xml:space="preserve"> as</w:t>
      </w:r>
      <w:r w:rsidR="001432AB">
        <w:rPr>
          <w:rFonts w:cstheme="minorHAnsi"/>
          <w:sz w:val="24"/>
          <w:szCs w:val="24"/>
        </w:rPr>
        <w:t xml:space="preserve"> an</w:t>
      </w:r>
      <w:r w:rsidR="005B5D64">
        <w:rPr>
          <w:rFonts w:cstheme="minorHAnsi"/>
          <w:sz w:val="24"/>
          <w:szCs w:val="24"/>
        </w:rPr>
        <w:t xml:space="preserve"> introductory writing course</w:t>
      </w:r>
      <w:r w:rsidR="0093780E" w:rsidRPr="00FC0F99">
        <w:rPr>
          <w:rFonts w:cstheme="minorHAnsi"/>
          <w:sz w:val="24"/>
          <w:szCs w:val="24"/>
        </w:rPr>
        <w:t xml:space="preserve"> </w:t>
      </w:r>
      <w:r w:rsidR="005B5D64">
        <w:rPr>
          <w:rFonts w:cstheme="minorHAnsi"/>
          <w:sz w:val="24"/>
          <w:szCs w:val="24"/>
        </w:rPr>
        <w:t xml:space="preserve">for </w:t>
      </w:r>
      <w:r w:rsidR="0093780E" w:rsidRPr="00FC0F99">
        <w:rPr>
          <w:rFonts w:cstheme="minorHAnsi"/>
          <w:sz w:val="24"/>
          <w:szCs w:val="24"/>
        </w:rPr>
        <w:t>all undergraduate students</w:t>
      </w:r>
      <w:r w:rsidR="00863501">
        <w:rPr>
          <w:rFonts w:cstheme="minorHAnsi"/>
          <w:sz w:val="24"/>
          <w:szCs w:val="24"/>
        </w:rPr>
        <w:t xml:space="preserve"> with b</w:t>
      </w:r>
      <w:r w:rsidR="0093780E" w:rsidRPr="00FC0F99">
        <w:rPr>
          <w:rFonts w:cstheme="minorHAnsi"/>
          <w:sz w:val="24"/>
          <w:szCs w:val="24"/>
        </w:rPr>
        <w:t>uilt i</w:t>
      </w:r>
      <w:r w:rsidR="00863501">
        <w:rPr>
          <w:rFonts w:cstheme="minorHAnsi"/>
          <w:sz w:val="24"/>
          <w:szCs w:val="24"/>
        </w:rPr>
        <w:t xml:space="preserve">n assignments that support the </w:t>
      </w:r>
      <w:r w:rsidR="0093780E" w:rsidRPr="00FC0F99">
        <w:rPr>
          <w:rFonts w:cstheme="minorHAnsi"/>
          <w:sz w:val="24"/>
          <w:szCs w:val="24"/>
        </w:rPr>
        <w:t xml:space="preserve">university's initiative on College to Career (CTC) readiness. One of the assignments in </w:t>
      </w:r>
      <w:r w:rsidR="00025BF6">
        <w:rPr>
          <w:rFonts w:cstheme="minorHAnsi"/>
          <w:sz w:val="24"/>
          <w:szCs w:val="24"/>
        </w:rPr>
        <w:t>1101</w:t>
      </w:r>
      <w:r w:rsidR="0093780E" w:rsidRPr="00FC0F99">
        <w:rPr>
          <w:rFonts w:cstheme="minorHAnsi"/>
          <w:sz w:val="24"/>
          <w:szCs w:val="24"/>
        </w:rPr>
        <w:t xml:space="preserve"> </w:t>
      </w:r>
      <w:r w:rsidR="005A2668">
        <w:rPr>
          <w:rFonts w:cstheme="minorHAnsi"/>
          <w:sz w:val="24"/>
          <w:szCs w:val="24"/>
        </w:rPr>
        <w:t>asks students</w:t>
      </w:r>
      <w:r w:rsidR="0093780E" w:rsidRPr="00FC0F99">
        <w:rPr>
          <w:rFonts w:cstheme="minorHAnsi"/>
          <w:sz w:val="24"/>
          <w:szCs w:val="24"/>
        </w:rPr>
        <w:t xml:space="preserve"> to conduct an interview with an experienced individual in the </w:t>
      </w:r>
      <w:r w:rsidR="005A2668" w:rsidRPr="00FC0F99">
        <w:rPr>
          <w:rFonts w:cstheme="minorHAnsi"/>
          <w:sz w:val="24"/>
          <w:szCs w:val="24"/>
        </w:rPr>
        <w:t>field</w:t>
      </w:r>
      <w:r w:rsidR="0093780E" w:rsidRPr="00FC0F99">
        <w:rPr>
          <w:rFonts w:cstheme="minorHAnsi"/>
          <w:sz w:val="24"/>
          <w:szCs w:val="24"/>
        </w:rPr>
        <w:t xml:space="preserve"> </w:t>
      </w:r>
      <w:r w:rsidR="005A2668">
        <w:rPr>
          <w:rFonts w:cstheme="minorHAnsi"/>
          <w:sz w:val="24"/>
          <w:szCs w:val="24"/>
        </w:rPr>
        <w:t>of the student’s chosen major</w:t>
      </w:r>
      <w:r w:rsidR="00B175A7">
        <w:rPr>
          <w:rFonts w:cstheme="minorHAnsi"/>
          <w:sz w:val="24"/>
          <w:szCs w:val="24"/>
        </w:rPr>
        <w:t xml:space="preserve"> and then </w:t>
      </w:r>
      <w:proofErr w:type="gramStart"/>
      <w:r w:rsidR="00B175A7">
        <w:rPr>
          <w:rFonts w:cstheme="minorHAnsi"/>
          <w:sz w:val="24"/>
          <w:szCs w:val="24"/>
        </w:rPr>
        <w:t>write</w:t>
      </w:r>
      <w:proofErr w:type="gramEnd"/>
      <w:r w:rsidR="00B175A7">
        <w:rPr>
          <w:rFonts w:cstheme="minorHAnsi"/>
          <w:sz w:val="24"/>
          <w:szCs w:val="24"/>
        </w:rPr>
        <w:t xml:space="preserve"> a report </w:t>
      </w:r>
      <w:r w:rsidR="005A71FA">
        <w:rPr>
          <w:rFonts w:cstheme="minorHAnsi"/>
          <w:sz w:val="24"/>
          <w:szCs w:val="24"/>
        </w:rPr>
        <w:t>about their findings</w:t>
      </w:r>
      <w:r w:rsidR="005A2668">
        <w:rPr>
          <w:rFonts w:cstheme="minorHAnsi"/>
          <w:sz w:val="24"/>
          <w:szCs w:val="24"/>
        </w:rPr>
        <w:t xml:space="preserve">. </w:t>
      </w:r>
      <w:r w:rsidR="00742E6B">
        <w:rPr>
          <w:rFonts w:cstheme="minorHAnsi"/>
          <w:sz w:val="24"/>
          <w:szCs w:val="24"/>
        </w:rPr>
        <w:t xml:space="preserve">Given that interviews require students to generate a series of questions </w:t>
      </w:r>
      <w:r w:rsidR="00BC27BE">
        <w:rPr>
          <w:rFonts w:cstheme="minorHAnsi"/>
          <w:sz w:val="24"/>
          <w:szCs w:val="24"/>
        </w:rPr>
        <w:t>to acquire useful information for</w:t>
      </w:r>
      <w:r w:rsidR="00B175A7">
        <w:rPr>
          <w:rFonts w:cstheme="minorHAnsi"/>
          <w:sz w:val="24"/>
          <w:szCs w:val="24"/>
        </w:rPr>
        <w:t xml:space="preserve"> </w:t>
      </w:r>
      <w:r w:rsidR="00CE51A6">
        <w:rPr>
          <w:rFonts w:cstheme="minorHAnsi"/>
          <w:sz w:val="24"/>
          <w:szCs w:val="24"/>
        </w:rPr>
        <w:t>a</w:t>
      </w:r>
      <w:r w:rsidR="0005017F">
        <w:rPr>
          <w:rFonts w:cstheme="minorHAnsi"/>
          <w:sz w:val="24"/>
          <w:szCs w:val="24"/>
        </w:rPr>
        <w:t xml:space="preserve"> write-up, </w:t>
      </w:r>
      <w:r w:rsidR="0093780E" w:rsidRPr="00FC0F99">
        <w:rPr>
          <w:rFonts w:cstheme="minorHAnsi"/>
          <w:sz w:val="24"/>
          <w:szCs w:val="24"/>
        </w:rPr>
        <w:t xml:space="preserve">I decided to </w:t>
      </w:r>
      <w:r w:rsidR="001C5450">
        <w:rPr>
          <w:rFonts w:cstheme="minorHAnsi"/>
          <w:sz w:val="24"/>
          <w:szCs w:val="24"/>
        </w:rPr>
        <w:t>create an</w:t>
      </w:r>
      <w:r w:rsidR="0093780E" w:rsidRPr="00FC0F99">
        <w:rPr>
          <w:rFonts w:cstheme="minorHAnsi"/>
          <w:sz w:val="24"/>
          <w:szCs w:val="24"/>
        </w:rPr>
        <w:t xml:space="preserve"> archival experience as </w:t>
      </w:r>
      <w:r w:rsidR="00A20978">
        <w:rPr>
          <w:rFonts w:cstheme="minorHAnsi"/>
          <w:sz w:val="24"/>
          <w:szCs w:val="24"/>
        </w:rPr>
        <w:t xml:space="preserve">a supportive framework </w:t>
      </w:r>
      <w:r w:rsidR="007C42AE">
        <w:rPr>
          <w:rFonts w:cstheme="minorHAnsi"/>
          <w:sz w:val="24"/>
          <w:szCs w:val="24"/>
        </w:rPr>
        <w:t>in learning how to</w:t>
      </w:r>
      <w:r w:rsidR="00137AAB">
        <w:rPr>
          <w:rFonts w:cstheme="minorHAnsi"/>
          <w:sz w:val="24"/>
          <w:szCs w:val="24"/>
        </w:rPr>
        <w:t xml:space="preserve"> </w:t>
      </w:r>
      <w:r w:rsidR="00E70AA5">
        <w:rPr>
          <w:rFonts w:cstheme="minorHAnsi"/>
          <w:sz w:val="24"/>
          <w:szCs w:val="24"/>
        </w:rPr>
        <w:t>develop</w:t>
      </w:r>
      <w:r w:rsidR="00137AAB">
        <w:rPr>
          <w:rFonts w:cstheme="minorHAnsi"/>
          <w:sz w:val="24"/>
          <w:szCs w:val="24"/>
        </w:rPr>
        <w:t xml:space="preserve"> primary research questions </w:t>
      </w:r>
      <w:r w:rsidR="00876BED">
        <w:rPr>
          <w:rFonts w:cstheme="minorHAnsi"/>
          <w:sz w:val="24"/>
          <w:szCs w:val="24"/>
        </w:rPr>
        <w:t>about</w:t>
      </w:r>
      <w:r w:rsidR="00763FC5">
        <w:rPr>
          <w:rFonts w:cstheme="minorHAnsi"/>
          <w:sz w:val="24"/>
          <w:szCs w:val="24"/>
        </w:rPr>
        <w:t xml:space="preserve"> archival material, so that, in turn, </w:t>
      </w:r>
      <w:r w:rsidR="00335AC5">
        <w:rPr>
          <w:rFonts w:cstheme="minorHAnsi"/>
          <w:sz w:val="24"/>
          <w:szCs w:val="24"/>
        </w:rPr>
        <w:t xml:space="preserve">my students </w:t>
      </w:r>
      <w:r w:rsidR="00763FC5">
        <w:rPr>
          <w:rFonts w:cstheme="minorHAnsi"/>
          <w:sz w:val="24"/>
          <w:szCs w:val="24"/>
        </w:rPr>
        <w:t xml:space="preserve">could </w:t>
      </w:r>
      <w:r w:rsidR="009E240F">
        <w:rPr>
          <w:rFonts w:cstheme="minorHAnsi"/>
          <w:sz w:val="24"/>
          <w:szCs w:val="24"/>
        </w:rPr>
        <w:t xml:space="preserve">use the archive </w:t>
      </w:r>
      <w:r w:rsidR="0093780E" w:rsidRPr="00FC0F99">
        <w:rPr>
          <w:rFonts w:cstheme="minorHAnsi"/>
          <w:sz w:val="24"/>
          <w:szCs w:val="24"/>
        </w:rPr>
        <w:t xml:space="preserve">experience </w:t>
      </w:r>
      <w:r w:rsidR="009E240F" w:rsidRPr="00FC0F99">
        <w:rPr>
          <w:rFonts w:cstheme="minorHAnsi"/>
          <w:sz w:val="24"/>
          <w:szCs w:val="24"/>
        </w:rPr>
        <w:t>to</w:t>
      </w:r>
      <w:r w:rsidR="0093780E" w:rsidRPr="00FC0F99">
        <w:rPr>
          <w:rFonts w:cstheme="minorHAnsi"/>
          <w:sz w:val="24"/>
          <w:szCs w:val="24"/>
        </w:rPr>
        <w:t xml:space="preserve"> </w:t>
      </w:r>
      <w:r w:rsidR="00BF28E8">
        <w:rPr>
          <w:rFonts w:cstheme="minorHAnsi"/>
          <w:sz w:val="24"/>
          <w:szCs w:val="24"/>
        </w:rPr>
        <w:t xml:space="preserve">help them </w:t>
      </w:r>
      <w:r w:rsidR="0093780E" w:rsidRPr="00FC0F99">
        <w:rPr>
          <w:rFonts w:cstheme="minorHAnsi"/>
          <w:sz w:val="24"/>
          <w:szCs w:val="24"/>
        </w:rPr>
        <w:t xml:space="preserve">develop smart questions </w:t>
      </w:r>
      <w:r w:rsidR="009E240F">
        <w:rPr>
          <w:rFonts w:cstheme="minorHAnsi"/>
          <w:sz w:val="24"/>
          <w:szCs w:val="24"/>
        </w:rPr>
        <w:t>for</w:t>
      </w:r>
      <w:r w:rsidR="0093780E" w:rsidRPr="00FC0F99">
        <w:rPr>
          <w:rFonts w:cstheme="minorHAnsi"/>
          <w:sz w:val="24"/>
          <w:szCs w:val="24"/>
        </w:rPr>
        <w:t xml:space="preserve"> their interview with </w:t>
      </w:r>
      <w:r w:rsidR="009E240F">
        <w:rPr>
          <w:rFonts w:cstheme="minorHAnsi"/>
          <w:sz w:val="24"/>
          <w:szCs w:val="24"/>
        </w:rPr>
        <w:t xml:space="preserve">a </w:t>
      </w:r>
      <w:r w:rsidR="0093780E" w:rsidRPr="00FC0F99">
        <w:rPr>
          <w:rFonts w:cstheme="minorHAnsi"/>
          <w:sz w:val="24"/>
          <w:szCs w:val="24"/>
        </w:rPr>
        <w:t>career expert.</w:t>
      </w:r>
    </w:p>
    <w:p w14:paraId="57DBF106" w14:textId="68912C65" w:rsidR="00FE2FF2" w:rsidRDefault="006D5482" w:rsidP="00517639">
      <w:pPr>
        <w:spacing w:line="480" w:lineRule="auto"/>
        <w:ind w:firstLine="720"/>
        <w:rPr>
          <w:rFonts w:cstheme="minorHAnsi"/>
          <w:sz w:val="24"/>
          <w:szCs w:val="24"/>
        </w:rPr>
      </w:pPr>
      <w:r>
        <w:rPr>
          <w:rFonts w:cstheme="minorHAnsi"/>
          <w:sz w:val="24"/>
          <w:szCs w:val="24"/>
        </w:rPr>
        <w:t xml:space="preserve">In determining what </w:t>
      </w:r>
      <w:r w:rsidR="00DB445F">
        <w:rPr>
          <w:rFonts w:cstheme="minorHAnsi"/>
          <w:sz w:val="24"/>
          <w:szCs w:val="24"/>
        </w:rPr>
        <w:t>course activity best coordinates with an archive research experience, instructors must also find</w:t>
      </w:r>
      <w:r w:rsidR="00961CFB">
        <w:rPr>
          <w:rFonts w:cstheme="minorHAnsi"/>
          <w:sz w:val="24"/>
          <w:szCs w:val="24"/>
        </w:rPr>
        <w:t xml:space="preserve"> </w:t>
      </w:r>
      <w:r w:rsidR="00144AF6">
        <w:rPr>
          <w:rFonts w:cstheme="minorHAnsi"/>
          <w:sz w:val="24"/>
          <w:szCs w:val="24"/>
        </w:rPr>
        <w:t>relatable material for students to interact with for the archival encounter</w:t>
      </w:r>
      <w:r w:rsidR="00961CFB">
        <w:rPr>
          <w:rFonts w:cstheme="minorHAnsi"/>
          <w:sz w:val="24"/>
          <w:szCs w:val="24"/>
        </w:rPr>
        <w:t xml:space="preserve"> to have meaning.</w:t>
      </w:r>
      <w:r w:rsidR="008F2336">
        <w:rPr>
          <w:rFonts w:cstheme="minorHAnsi"/>
          <w:sz w:val="24"/>
          <w:szCs w:val="24"/>
        </w:rPr>
        <w:t xml:space="preserve"> </w:t>
      </w:r>
      <w:r w:rsidR="00B2217C">
        <w:rPr>
          <w:rFonts w:cstheme="minorHAnsi"/>
          <w:sz w:val="24"/>
          <w:szCs w:val="24"/>
        </w:rPr>
        <w:t>I</w:t>
      </w:r>
      <w:r w:rsidR="00787199" w:rsidRPr="00FC0F99">
        <w:rPr>
          <w:rFonts w:cstheme="minorHAnsi"/>
          <w:sz w:val="24"/>
          <w:szCs w:val="24"/>
        </w:rPr>
        <w:t xml:space="preserve">n </w:t>
      </w:r>
      <w:r w:rsidR="007060E5">
        <w:rPr>
          <w:rFonts w:cstheme="minorHAnsi"/>
          <w:sz w:val="24"/>
          <w:szCs w:val="24"/>
        </w:rPr>
        <w:t>applying</w:t>
      </w:r>
      <w:r w:rsidR="00787199" w:rsidRPr="00FC0F99">
        <w:rPr>
          <w:rFonts w:cstheme="minorHAnsi"/>
          <w:sz w:val="24"/>
          <w:szCs w:val="24"/>
        </w:rPr>
        <w:t xml:space="preserve"> Lisa Ma</w:t>
      </w:r>
      <w:r w:rsidR="00C3751F">
        <w:rPr>
          <w:rFonts w:cstheme="minorHAnsi"/>
          <w:sz w:val="24"/>
          <w:szCs w:val="24"/>
        </w:rPr>
        <w:t>s</w:t>
      </w:r>
      <w:r w:rsidR="00787199" w:rsidRPr="00FC0F99">
        <w:rPr>
          <w:rFonts w:cstheme="minorHAnsi"/>
          <w:sz w:val="24"/>
          <w:szCs w:val="24"/>
        </w:rPr>
        <w:t>trangelo's recommendation to help students do 'slow research</w:t>
      </w:r>
      <w:r w:rsidR="006D11C9">
        <w:rPr>
          <w:rFonts w:cstheme="minorHAnsi"/>
          <w:sz w:val="24"/>
          <w:szCs w:val="24"/>
        </w:rPr>
        <w:t>’ by</w:t>
      </w:r>
      <w:r w:rsidR="00787199" w:rsidRPr="00FC0F99">
        <w:rPr>
          <w:rFonts w:cstheme="minorHAnsi"/>
          <w:sz w:val="24"/>
          <w:szCs w:val="24"/>
        </w:rPr>
        <w:t xml:space="preserve"> "</w:t>
      </w:r>
      <w:r w:rsidR="006D11C9">
        <w:rPr>
          <w:rFonts w:cstheme="minorHAnsi"/>
          <w:sz w:val="24"/>
          <w:szCs w:val="24"/>
        </w:rPr>
        <w:t>using</w:t>
      </w:r>
      <w:r w:rsidR="00787199" w:rsidRPr="00FC0F99">
        <w:rPr>
          <w:rFonts w:cstheme="minorHAnsi"/>
          <w:sz w:val="24"/>
          <w:szCs w:val="24"/>
        </w:rPr>
        <w:t xml:space="preserve"> the campus and its archives as a praxis</w:t>
      </w:r>
      <w:r w:rsidR="006657F2">
        <w:rPr>
          <w:rFonts w:cstheme="minorHAnsi"/>
          <w:sz w:val="24"/>
          <w:szCs w:val="24"/>
        </w:rPr>
        <w:t>,</w:t>
      </w:r>
      <w:r w:rsidR="00787199" w:rsidRPr="00FC0F99">
        <w:rPr>
          <w:rFonts w:cstheme="minorHAnsi"/>
          <w:sz w:val="24"/>
          <w:szCs w:val="24"/>
        </w:rPr>
        <w:t>"</w:t>
      </w:r>
      <w:r w:rsidR="006657F2">
        <w:rPr>
          <w:rFonts w:cstheme="minorHAnsi"/>
          <w:sz w:val="24"/>
          <w:szCs w:val="24"/>
        </w:rPr>
        <w:t xml:space="preserve"> </w:t>
      </w:r>
      <w:r w:rsidR="00787199" w:rsidRPr="00FC0F99">
        <w:rPr>
          <w:rFonts w:cstheme="minorHAnsi"/>
          <w:sz w:val="24"/>
          <w:szCs w:val="24"/>
        </w:rPr>
        <w:t>offer</w:t>
      </w:r>
      <w:r w:rsidR="006657F2">
        <w:rPr>
          <w:rFonts w:cstheme="minorHAnsi"/>
          <w:sz w:val="24"/>
          <w:szCs w:val="24"/>
        </w:rPr>
        <w:t>ing</w:t>
      </w:r>
      <w:r w:rsidR="006D11C9">
        <w:rPr>
          <w:rFonts w:cstheme="minorHAnsi"/>
          <w:sz w:val="24"/>
          <w:szCs w:val="24"/>
        </w:rPr>
        <w:t xml:space="preserve"> </w:t>
      </w:r>
      <w:r w:rsidR="00787199" w:rsidRPr="00FC0F99">
        <w:rPr>
          <w:rFonts w:cstheme="minorHAnsi"/>
          <w:sz w:val="24"/>
          <w:szCs w:val="24"/>
        </w:rPr>
        <w:t xml:space="preserve">students </w:t>
      </w:r>
      <w:r w:rsidR="00787199" w:rsidRPr="00FC0F99">
        <w:rPr>
          <w:rFonts w:cstheme="minorHAnsi"/>
          <w:sz w:val="24"/>
          <w:szCs w:val="24"/>
        </w:rPr>
        <w:lastRenderedPageBreak/>
        <w:t>a "window into local history, while also creating innovative course models for first-year writing classes</w:t>
      </w:r>
      <w:r w:rsidR="006D11C9">
        <w:rPr>
          <w:rFonts w:cstheme="minorHAnsi"/>
          <w:sz w:val="24"/>
          <w:szCs w:val="24"/>
        </w:rPr>
        <w:t>,</w:t>
      </w:r>
      <w:r w:rsidR="00787199" w:rsidRPr="00FC0F99">
        <w:rPr>
          <w:rFonts w:cstheme="minorHAnsi"/>
          <w:sz w:val="24"/>
          <w:szCs w:val="24"/>
        </w:rPr>
        <w:t>"</w:t>
      </w:r>
      <w:r w:rsidR="006D11C9">
        <w:rPr>
          <w:rFonts w:cstheme="minorHAnsi"/>
          <w:sz w:val="24"/>
          <w:szCs w:val="24"/>
        </w:rPr>
        <w:t xml:space="preserve"> I decided</w:t>
      </w:r>
      <w:r w:rsidR="007060E5">
        <w:rPr>
          <w:rFonts w:cstheme="minorHAnsi"/>
          <w:sz w:val="24"/>
          <w:szCs w:val="24"/>
        </w:rPr>
        <w:t xml:space="preserve"> </w:t>
      </w:r>
      <w:r w:rsidR="006D11C9">
        <w:rPr>
          <w:rFonts w:cstheme="minorHAnsi"/>
          <w:sz w:val="24"/>
          <w:szCs w:val="24"/>
        </w:rPr>
        <w:t xml:space="preserve">to </w:t>
      </w:r>
      <w:r w:rsidR="000C36D2">
        <w:rPr>
          <w:rFonts w:cstheme="minorHAnsi"/>
          <w:sz w:val="24"/>
          <w:szCs w:val="24"/>
        </w:rPr>
        <w:t xml:space="preserve">look at </w:t>
      </w:r>
      <w:r w:rsidR="00A650CC">
        <w:rPr>
          <w:rFonts w:cstheme="minorHAnsi"/>
          <w:sz w:val="24"/>
          <w:szCs w:val="24"/>
        </w:rPr>
        <w:t>GSU’s archival holdings</w:t>
      </w:r>
      <w:r w:rsidR="003202A2">
        <w:rPr>
          <w:rFonts w:cstheme="minorHAnsi"/>
          <w:sz w:val="24"/>
          <w:szCs w:val="24"/>
        </w:rPr>
        <w:t xml:space="preserve"> that might generate interest from my students in taking a trip to Special Collections </w:t>
      </w:r>
      <w:r w:rsidR="00787199" w:rsidRPr="00FC0F99">
        <w:rPr>
          <w:rFonts w:cstheme="minorHAnsi"/>
          <w:sz w:val="24"/>
          <w:szCs w:val="24"/>
        </w:rPr>
        <w:t>(31).</w:t>
      </w:r>
      <w:r w:rsidR="00CD45D6">
        <w:rPr>
          <w:rFonts w:cstheme="minorHAnsi"/>
          <w:sz w:val="24"/>
          <w:szCs w:val="24"/>
        </w:rPr>
        <w:t xml:space="preserve"> </w:t>
      </w:r>
      <w:r w:rsidR="0099213D">
        <w:rPr>
          <w:rFonts w:cstheme="minorHAnsi"/>
          <w:sz w:val="24"/>
          <w:szCs w:val="24"/>
        </w:rPr>
        <w:t>However</w:t>
      </w:r>
      <w:r w:rsidR="004B147A">
        <w:rPr>
          <w:rFonts w:cstheme="minorHAnsi"/>
          <w:sz w:val="24"/>
          <w:szCs w:val="24"/>
        </w:rPr>
        <w:t xml:space="preserve">, as scholarship indicates, </w:t>
      </w:r>
      <w:r w:rsidR="00BC6779">
        <w:rPr>
          <w:rFonts w:cstheme="minorHAnsi"/>
          <w:sz w:val="24"/>
          <w:szCs w:val="24"/>
        </w:rPr>
        <w:t xml:space="preserve">students often connect better to archival </w:t>
      </w:r>
      <w:r w:rsidR="00495DE5">
        <w:rPr>
          <w:rFonts w:cstheme="minorHAnsi"/>
          <w:sz w:val="24"/>
          <w:szCs w:val="24"/>
        </w:rPr>
        <w:t>resources</w:t>
      </w:r>
      <w:r w:rsidR="00BC6779">
        <w:rPr>
          <w:rFonts w:cstheme="minorHAnsi"/>
          <w:sz w:val="24"/>
          <w:szCs w:val="24"/>
        </w:rPr>
        <w:t xml:space="preserve"> when they can personally relate to the material they encounter</w:t>
      </w:r>
      <w:r w:rsidR="00495DE5">
        <w:rPr>
          <w:rFonts w:cstheme="minorHAnsi"/>
          <w:sz w:val="24"/>
          <w:szCs w:val="24"/>
        </w:rPr>
        <w:t xml:space="preserve"> (</w:t>
      </w:r>
      <w:r w:rsidR="00C83072">
        <w:rPr>
          <w:rFonts w:cstheme="minorHAnsi"/>
          <w:sz w:val="24"/>
          <w:szCs w:val="24"/>
        </w:rPr>
        <w:t xml:space="preserve">Enoch, </w:t>
      </w:r>
      <w:r w:rsidR="004263D6">
        <w:rPr>
          <w:rFonts w:cstheme="minorHAnsi"/>
          <w:sz w:val="24"/>
          <w:szCs w:val="24"/>
        </w:rPr>
        <w:t>et. al; Proszak and</w:t>
      </w:r>
      <w:r w:rsidR="001544BD">
        <w:rPr>
          <w:rFonts w:cstheme="minorHAnsi"/>
          <w:sz w:val="24"/>
          <w:szCs w:val="24"/>
        </w:rPr>
        <w:t xml:space="preserve"> </w:t>
      </w:r>
      <w:r w:rsidR="004263D6">
        <w:rPr>
          <w:rFonts w:cstheme="minorHAnsi"/>
          <w:sz w:val="24"/>
          <w:szCs w:val="24"/>
        </w:rPr>
        <w:t>Cushman)</w:t>
      </w:r>
      <w:r w:rsidR="00BC6779">
        <w:rPr>
          <w:rFonts w:cstheme="minorHAnsi"/>
          <w:sz w:val="24"/>
          <w:szCs w:val="24"/>
        </w:rPr>
        <w:t xml:space="preserve">. Therefore, </w:t>
      </w:r>
      <w:r w:rsidR="0069230A">
        <w:rPr>
          <w:rFonts w:cstheme="minorHAnsi"/>
          <w:sz w:val="24"/>
          <w:szCs w:val="24"/>
        </w:rPr>
        <w:t xml:space="preserve">instructors </w:t>
      </w:r>
      <w:r w:rsidR="001F2841">
        <w:rPr>
          <w:rFonts w:cstheme="minorHAnsi"/>
          <w:sz w:val="24"/>
          <w:szCs w:val="24"/>
        </w:rPr>
        <w:t xml:space="preserve">must also consider how to create connective </w:t>
      </w:r>
      <w:r w:rsidR="00987AD8">
        <w:rPr>
          <w:rFonts w:cstheme="minorHAnsi"/>
          <w:sz w:val="24"/>
          <w:szCs w:val="24"/>
        </w:rPr>
        <w:t>relationships for students as “</w:t>
      </w:r>
      <w:r w:rsidR="00212710">
        <w:rPr>
          <w:rFonts w:cstheme="minorHAnsi"/>
          <w:sz w:val="24"/>
          <w:szCs w:val="24"/>
        </w:rPr>
        <w:t>archival research…</w:t>
      </w:r>
      <w:r w:rsidR="00DB55A6">
        <w:rPr>
          <w:rFonts w:cstheme="minorHAnsi"/>
          <w:sz w:val="24"/>
          <w:szCs w:val="24"/>
        </w:rPr>
        <w:t>requires</w:t>
      </w:r>
      <w:r w:rsidR="00163CB7">
        <w:rPr>
          <w:rFonts w:cstheme="minorHAnsi"/>
          <w:sz w:val="24"/>
          <w:szCs w:val="24"/>
        </w:rPr>
        <w:t xml:space="preserve"> students to draw</w:t>
      </w:r>
      <w:r w:rsidR="00537676">
        <w:rPr>
          <w:rFonts w:cstheme="minorHAnsi"/>
          <w:sz w:val="24"/>
          <w:szCs w:val="24"/>
        </w:rPr>
        <w:t xml:space="preserve"> on both evidence and </w:t>
      </w:r>
      <w:r w:rsidR="00464358">
        <w:rPr>
          <w:rFonts w:cstheme="minorHAnsi"/>
          <w:sz w:val="24"/>
          <w:szCs w:val="24"/>
        </w:rPr>
        <w:t>their own reasoning</w:t>
      </w:r>
      <w:r w:rsidR="00FF0D6D">
        <w:rPr>
          <w:rFonts w:cstheme="minorHAnsi"/>
          <w:sz w:val="24"/>
          <w:szCs w:val="24"/>
        </w:rPr>
        <w:t xml:space="preserve"> to derive meaning” from the experience (</w:t>
      </w:r>
      <w:r w:rsidR="00A86DFB">
        <w:rPr>
          <w:rFonts w:cstheme="minorHAnsi"/>
          <w:sz w:val="24"/>
          <w:szCs w:val="24"/>
        </w:rPr>
        <w:t xml:space="preserve">Shaver </w:t>
      </w:r>
      <w:r w:rsidR="002E0AD4">
        <w:rPr>
          <w:rFonts w:cstheme="minorHAnsi"/>
          <w:sz w:val="24"/>
          <w:szCs w:val="24"/>
        </w:rPr>
        <w:t xml:space="preserve">48). </w:t>
      </w:r>
      <w:r w:rsidR="00DD65C6">
        <w:rPr>
          <w:rFonts w:cstheme="minorHAnsi"/>
          <w:sz w:val="24"/>
          <w:szCs w:val="24"/>
        </w:rPr>
        <w:t>In other words</w:t>
      </w:r>
      <w:r w:rsidR="002E0AD4">
        <w:rPr>
          <w:rFonts w:cstheme="minorHAnsi"/>
          <w:sz w:val="24"/>
          <w:szCs w:val="24"/>
        </w:rPr>
        <w:t>,</w:t>
      </w:r>
      <w:r w:rsidR="00B97A7E">
        <w:rPr>
          <w:rFonts w:cstheme="minorHAnsi"/>
          <w:sz w:val="24"/>
          <w:szCs w:val="24"/>
        </w:rPr>
        <w:t xml:space="preserve"> instructors must consider what experiences their students relate to before diving into archival research </w:t>
      </w:r>
      <w:r w:rsidR="00EC2A1F">
        <w:rPr>
          <w:rFonts w:cstheme="minorHAnsi"/>
          <w:sz w:val="24"/>
          <w:szCs w:val="24"/>
        </w:rPr>
        <w:t>to</w:t>
      </w:r>
      <w:r w:rsidR="002E0AD4">
        <w:rPr>
          <w:rFonts w:cstheme="minorHAnsi"/>
          <w:sz w:val="24"/>
          <w:szCs w:val="24"/>
        </w:rPr>
        <w:t xml:space="preserve"> creat</w:t>
      </w:r>
      <w:r w:rsidR="00EC2A1F">
        <w:rPr>
          <w:rFonts w:cstheme="minorHAnsi"/>
          <w:sz w:val="24"/>
          <w:szCs w:val="24"/>
        </w:rPr>
        <w:t xml:space="preserve">e </w:t>
      </w:r>
      <w:r w:rsidR="002E0AD4">
        <w:rPr>
          <w:rFonts w:cstheme="minorHAnsi"/>
          <w:sz w:val="24"/>
          <w:szCs w:val="24"/>
        </w:rPr>
        <w:t>points of relationality for students between the</w:t>
      </w:r>
      <w:r w:rsidR="00364BF0">
        <w:rPr>
          <w:rFonts w:cstheme="minorHAnsi"/>
          <w:sz w:val="24"/>
          <w:szCs w:val="24"/>
        </w:rPr>
        <w:t xml:space="preserve">ir personal </w:t>
      </w:r>
      <w:r w:rsidR="00C12899">
        <w:rPr>
          <w:rFonts w:cstheme="minorHAnsi"/>
          <w:sz w:val="24"/>
          <w:szCs w:val="24"/>
        </w:rPr>
        <w:t xml:space="preserve">lives </w:t>
      </w:r>
      <w:r w:rsidR="00364BF0">
        <w:rPr>
          <w:rFonts w:cstheme="minorHAnsi"/>
          <w:sz w:val="24"/>
          <w:szCs w:val="24"/>
        </w:rPr>
        <w:t xml:space="preserve">and </w:t>
      </w:r>
      <w:r w:rsidR="00B97A7E">
        <w:rPr>
          <w:rFonts w:cstheme="minorHAnsi"/>
          <w:sz w:val="24"/>
          <w:szCs w:val="24"/>
        </w:rPr>
        <w:t xml:space="preserve">archival </w:t>
      </w:r>
      <w:r w:rsidR="007E3DFC">
        <w:rPr>
          <w:rFonts w:cstheme="minorHAnsi"/>
          <w:sz w:val="24"/>
          <w:szCs w:val="24"/>
        </w:rPr>
        <w:t>materials</w:t>
      </w:r>
      <w:r w:rsidR="00ED4F50">
        <w:rPr>
          <w:rFonts w:cstheme="minorHAnsi"/>
          <w:sz w:val="24"/>
          <w:szCs w:val="24"/>
        </w:rPr>
        <w:t xml:space="preserve">. </w:t>
      </w:r>
      <w:r w:rsidR="00C66A1E">
        <w:rPr>
          <w:rFonts w:cstheme="minorHAnsi"/>
          <w:sz w:val="24"/>
          <w:szCs w:val="24"/>
        </w:rPr>
        <w:t>Therefore,</w:t>
      </w:r>
      <w:r w:rsidR="00DA6ED1">
        <w:rPr>
          <w:rFonts w:cstheme="minorHAnsi"/>
          <w:sz w:val="24"/>
          <w:szCs w:val="24"/>
        </w:rPr>
        <w:t xml:space="preserve"> as part of </w:t>
      </w:r>
      <w:r w:rsidR="007336C5">
        <w:rPr>
          <w:rFonts w:cstheme="minorHAnsi"/>
          <w:sz w:val="24"/>
          <w:szCs w:val="24"/>
        </w:rPr>
        <w:t>the</w:t>
      </w:r>
      <w:r w:rsidR="00DA6ED1">
        <w:rPr>
          <w:rFonts w:cstheme="minorHAnsi"/>
          <w:sz w:val="24"/>
          <w:szCs w:val="24"/>
        </w:rPr>
        <w:t xml:space="preserve"> supportive framework to </w:t>
      </w:r>
      <w:r w:rsidR="00123CBB">
        <w:rPr>
          <w:rFonts w:cstheme="minorHAnsi"/>
          <w:sz w:val="24"/>
          <w:szCs w:val="24"/>
        </w:rPr>
        <w:t>overall</w:t>
      </w:r>
      <w:r w:rsidR="00DA6ED1">
        <w:rPr>
          <w:rFonts w:cstheme="minorHAnsi"/>
          <w:sz w:val="24"/>
          <w:szCs w:val="24"/>
        </w:rPr>
        <w:t xml:space="preserve"> writing </w:t>
      </w:r>
      <w:r w:rsidR="00465668">
        <w:rPr>
          <w:rFonts w:cstheme="minorHAnsi"/>
          <w:sz w:val="24"/>
          <w:szCs w:val="24"/>
        </w:rPr>
        <w:t xml:space="preserve">course </w:t>
      </w:r>
      <w:r w:rsidR="00DA6ED1">
        <w:rPr>
          <w:rFonts w:cstheme="minorHAnsi"/>
          <w:sz w:val="24"/>
          <w:szCs w:val="24"/>
        </w:rPr>
        <w:t>objectives,</w:t>
      </w:r>
      <w:r w:rsidR="00C66A1E">
        <w:rPr>
          <w:rFonts w:cstheme="minorHAnsi"/>
          <w:sz w:val="24"/>
          <w:szCs w:val="24"/>
        </w:rPr>
        <w:t xml:space="preserve"> </w:t>
      </w:r>
      <w:r w:rsidR="00453DD0">
        <w:rPr>
          <w:rFonts w:cstheme="minorHAnsi"/>
          <w:sz w:val="24"/>
          <w:szCs w:val="24"/>
        </w:rPr>
        <w:t xml:space="preserve">I </w:t>
      </w:r>
      <w:r w:rsidR="00C66A1E">
        <w:rPr>
          <w:rFonts w:cstheme="minorHAnsi"/>
          <w:sz w:val="24"/>
          <w:szCs w:val="24"/>
        </w:rPr>
        <w:t xml:space="preserve">also considered </w:t>
      </w:r>
      <w:r w:rsidR="00453DD0">
        <w:rPr>
          <w:rFonts w:cstheme="minorHAnsi"/>
          <w:sz w:val="24"/>
          <w:szCs w:val="24"/>
        </w:rPr>
        <w:t xml:space="preserve">current events </w:t>
      </w:r>
      <w:r w:rsidR="00453DD0" w:rsidRPr="00FC0F99">
        <w:rPr>
          <w:rFonts w:cstheme="minorHAnsi"/>
          <w:sz w:val="24"/>
          <w:szCs w:val="24"/>
        </w:rPr>
        <w:t>going on around my students</w:t>
      </w:r>
      <w:r w:rsidR="008C2756">
        <w:rPr>
          <w:rFonts w:cstheme="minorHAnsi"/>
          <w:sz w:val="24"/>
          <w:szCs w:val="24"/>
        </w:rPr>
        <w:t xml:space="preserve"> </w:t>
      </w:r>
      <w:r w:rsidR="00453DD0" w:rsidRPr="00FC0F99">
        <w:rPr>
          <w:rFonts w:cstheme="minorHAnsi"/>
          <w:sz w:val="24"/>
          <w:szCs w:val="24"/>
        </w:rPr>
        <w:t>that</w:t>
      </w:r>
      <w:r w:rsidR="00416331">
        <w:rPr>
          <w:rFonts w:cstheme="minorHAnsi"/>
          <w:sz w:val="24"/>
          <w:szCs w:val="24"/>
        </w:rPr>
        <w:t xml:space="preserve"> </w:t>
      </w:r>
      <w:r w:rsidR="00A046FF">
        <w:rPr>
          <w:rFonts w:cstheme="minorHAnsi"/>
          <w:sz w:val="24"/>
          <w:szCs w:val="24"/>
        </w:rPr>
        <w:t>relate</w:t>
      </w:r>
      <w:r w:rsidR="00CA75E0">
        <w:rPr>
          <w:rFonts w:cstheme="minorHAnsi"/>
          <w:sz w:val="24"/>
          <w:szCs w:val="24"/>
        </w:rPr>
        <w:t xml:space="preserve"> to their lived experiences</w:t>
      </w:r>
      <w:r w:rsidR="00EE70C1">
        <w:rPr>
          <w:rFonts w:cstheme="minorHAnsi"/>
          <w:sz w:val="24"/>
          <w:szCs w:val="24"/>
        </w:rPr>
        <w:t xml:space="preserve"> </w:t>
      </w:r>
      <w:r w:rsidR="00533640">
        <w:rPr>
          <w:rFonts w:cstheme="minorHAnsi"/>
          <w:sz w:val="24"/>
          <w:szCs w:val="24"/>
        </w:rPr>
        <w:t>and thus m</w:t>
      </w:r>
      <w:r w:rsidR="00EE70C1">
        <w:rPr>
          <w:rFonts w:cstheme="minorHAnsi"/>
          <w:sz w:val="24"/>
          <w:szCs w:val="24"/>
        </w:rPr>
        <w:t xml:space="preserve">ake the archival </w:t>
      </w:r>
      <w:r w:rsidR="001A2A0A">
        <w:rPr>
          <w:rFonts w:cstheme="minorHAnsi"/>
          <w:sz w:val="24"/>
          <w:szCs w:val="24"/>
        </w:rPr>
        <w:t>endeavor a more</w:t>
      </w:r>
      <w:r w:rsidR="00A9393C">
        <w:rPr>
          <w:rFonts w:cstheme="minorHAnsi"/>
          <w:sz w:val="24"/>
          <w:szCs w:val="24"/>
        </w:rPr>
        <w:t xml:space="preserve"> </w:t>
      </w:r>
      <w:proofErr w:type="gramStart"/>
      <w:r w:rsidR="00A9393C">
        <w:rPr>
          <w:rFonts w:cstheme="minorHAnsi"/>
          <w:sz w:val="24"/>
          <w:szCs w:val="24"/>
        </w:rPr>
        <w:t>significant</w:t>
      </w:r>
      <w:r w:rsidR="001A2A0A">
        <w:rPr>
          <w:rFonts w:cstheme="minorHAnsi"/>
          <w:sz w:val="24"/>
          <w:szCs w:val="24"/>
        </w:rPr>
        <w:t xml:space="preserve"> experience</w:t>
      </w:r>
      <w:proofErr w:type="gramEnd"/>
      <w:r w:rsidR="001A2A0A">
        <w:rPr>
          <w:rFonts w:cstheme="minorHAnsi"/>
          <w:sz w:val="24"/>
          <w:szCs w:val="24"/>
        </w:rPr>
        <w:t xml:space="preserve">. </w:t>
      </w:r>
    </w:p>
    <w:p w14:paraId="4E33E157" w14:textId="7D555E78" w:rsidR="00561B78" w:rsidRPr="00FC0F99" w:rsidRDefault="00586399" w:rsidP="00517639">
      <w:pPr>
        <w:spacing w:line="480" w:lineRule="auto"/>
        <w:ind w:firstLine="720"/>
        <w:rPr>
          <w:rFonts w:cstheme="minorHAnsi"/>
          <w:sz w:val="24"/>
          <w:szCs w:val="24"/>
        </w:rPr>
      </w:pPr>
      <w:r>
        <w:rPr>
          <w:rFonts w:cstheme="minorHAnsi"/>
          <w:sz w:val="24"/>
          <w:szCs w:val="24"/>
        </w:rPr>
        <w:t xml:space="preserve">Since </w:t>
      </w:r>
      <w:r w:rsidR="00FE2FF2">
        <w:rPr>
          <w:rFonts w:cstheme="minorHAnsi"/>
          <w:sz w:val="24"/>
          <w:szCs w:val="24"/>
        </w:rPr>
        <w:t xml:space="preserve">2023 </w:t>
      </w:r>
      <w:r w:rsidR="000D0AE4">
        <w:rPr>
          <w:rFonts w:cstheme="minorHAnsi"/>
          <w:sz w:val="24"/>
          <w:szCs w:val="24"/>
        </w:rPr>
        <w:t xml:space="preserve">witnessed three distinct, yet simultaneous, </w:t>
      </w:r>
      <w:r>
        <w:rPr>
          <w:rFonts w:cstheme="minorHAnsi"/>
          <w:sz w:val="24"/>
          <w:szCs w:val="24"/>
        </w:rPr>
        <w:t>labor union strikes</w:t>
      </w:r>
      <w:r w:rsidR="000D0AE4">
        <w:rPr>
          <w:rFonts w:cstheme="minorHAnsi"/>
          <w:sz w:val="24"/>
          <w:szCs w:val="24"/>
        </w:rPr>
        <w:t xml:space="preserve"> and </w:t>
      </w:r>
      <w:r w:rsidR="00E83E6B">
        <w:rPr>
          <w:rFonts w:cstheme="minorHAnsi"/>
          <w:sz w:val="24"/>
          <w:szCs w:val="24"/>
        </w:rPr>
        <w:t xml:space="preserve">in </w:t>
      </w:r>
      <w:r w:rsidR="00A96F5E">
        <w:rPr>
          <w:rFonts w:cstheme="minorHAnsi"/>
          <w:sz w:val="24"/>
          <w:szCs w:val="24"/>
        </w:rPr>
        <w:t xml:space="preserve">connecting worker rights </w:t>
      </w:r>
      <w:r w:rsidR="00D7358E">
        <w:rPr>
          <w:rFonts w:cstheme="minorHAnsi"/>
          <w:sz w:val="24"/>
          <w:szCs w:val="24"/>
        </w:rPr>
        <w:t xml:space="preserve">to the </w:t>
      </w:r>
      <w:r w:rsidR="00783D32">
        <w:rPr>
          <w:rFonts w:cstheme="minorHAnsi"/>
          <w:sz w:val="24"/>
          <w:szCs w:val="24"/>
        </w:rPr>
        <w:t xml:space="preserve">supportive framework </w:t>
      </w:r>
      <w:r w:rsidR="001439F6">
        <w:rPr>
          <w:rFonts w:cstheme="minorHAnsi"/>
          <w:sz w:val="24"/>
          <w:szCs w:val="24"/>
        </w:rPr>
        <w:t>of the</w:t>
      </w:r>
      <w:r w:rsidR="00267C2D">
        <w:rPr>
          <w:rFonts w:cstheme="minorHAnsi"/>
          <w:sz w:val="24"/>
          <w:szCs w:val="24"/>
        </w:rPr>
        <w:t xml:space="preserve"> CTC</w:t>
      </w:r>
      <w:r w:rsidR="00783D32">
        <w:rPr>
          <w:rFonts w:cstheme="minorHAnsi"/>
          <w:sz w:val="24"/>
          <w:szCs w:val="24"/>
        </w:rPr>
        <w:t xml:space="preserve"> interview report</w:t>
      </w:r>
      <w:r w:rsidR="00D01168">
        <w:rPr>
          <w:rFonts w:cstheme="minorHAnsi"/>
          <w:sz w:val="24"/>
          <w:szCs w:val="24"/>
        </w:rPr>
        <w:t xml:space="preserve">, </w:t>
      </w:r>
      <w:r w:rsidR="00470BDD" w:rsidRPr="00FC0F99">
        <w:rPr>
          <w:rFonts w:cstheme="minorHAnsi"/>
          <w:sz w:val="24"/>
          <w:szCs w:val="24"/>
        </w:rPr>
        <w:t xml:space="preserve">I decided to use </w:t>
      </w:r>
      <w:r w:rsidR="00E64CAA">
        <w:rPr>
          <w:rFonts w:cstheme="minorHAnsi"/>
          <w:sz w:val="24"/>
          <w:szCs w:val="24"/>
        </w:rPr>
        <w:t>l</w:t>
      </w:r>
      <w:r w:rsidR="00470BDD" w:rsidRPr="00FC0F99">
        <w:rPr>
          <w:rFonts w:cstheme="minorHAnsi"/>
          <w:sz w:val="24"/>
          <w:szCs w:val="24"/>
        </w:rPr>
        <w:t xml:space="preserve">abor </w:t>
      </w:r>
      <w:r w:rsidR="00E64CAA">
        <w:rPr>
          <w:rFonts w:cstheme="minorHAnsi"/>
          <w:sz w:val="24"/>
          <w:szCs w:val="24"/>
        </w:rPr>
        <w:t>u</w:t>
      </w:r>
      <w:r w:rsidR="00470BDD" w:rsidRPr="00FC0F99">
        <w:rPr>
          <w:rFonts w:cstheme="minorHAnsi"/>
          <w:sz w:val="24"/>
          <w:szCs w:val="24"/>
        </w:rPr>
        <w:t xml:space="preserve">nion </w:t>
      </w:r>
      <w:r w:rsidR="00E64CAA">
        <w:rPr>
          <w:rFonts w:cstheme="minorHAnsi"/>
          <w:sz w:val="24"/>
          <w:szCs w:val="24"/>
        </w:rPr>
        <w:t>s</w:t>
      </w:r>
      <w:r w:rsidR="00470BDD" w:rsidRPr="00FC0F99">
        <w:rPr>
          <w:rFonts w:cstheme="minorHAnsi"/>
          <w:sz w:val="24"/>
          <w:szCs w:val="24"/>
        </w:rPr>
        <w:t>trikes as my entry point</w:t>
      </w:r>
      <w:r w:rsidR="00E32CE3">
        <w:rPr>
          <w:rFonts w:cstheme="minorHAnsi"/>
          <w:sz w:val="24"/>
          <w:szCs w:val="24"/>
        </w:rPr>
        <w:t xml:space="preserve"> into the archives. </w:t>
      </w:r>
      <w:r w:rsidR="000B2577">
        <w:rPr>
          <w:rFonts w:cstheme="minorHAnsi"/>
          <w:sz w:val="24"/>
          <w:szCs w:val="24"/>
        </w:rPr>
        <w:t xml:space="preserve">As an instructor of a </w:t>
      </w:r>
      <w:r w:rsidR="003E0A7D">
        <w:rPr>
          <w:rFonts w:cstheme="minorHAnsi"/>
          <w:sz w:val="24"/>
          <w:szCs w:val="24"/>
        </w:rPr>
        <w:t>first-year student</w:t>
      </w:r>
      <w:r w:rsidR="000B2577">
        <w:rPr>
          <w:rFonts w:cstheme="minorHAnsi"/>
          <w:sz w:val="24"/>
          <w:szCs w:val="24"/>
        </w:rPr>
        <w:t xml:space="preserve"> writing class</w:t>
      </w:r>
      <w:r w:rsidR="00D7358E">
        <w:rPr>
          <w:rFonts w:cstheme="minorHAnsi"/>
          <w:sz w:val="24"/>
          <w:szCs w:val="24"/>
        </w:rPr>
        <w:t>,</w:t>
      </w:r>
      <w:r w:rsidR="000B2577">
        <w:rPr>
          <w:rFonts w:cstheme="minorHAnsi"/>
          <w:sz w:val="24"/>
          <w:szCs w:val="24"/>
        </w:rPr>
        <w:t xml:space="preserve"> I felt like labor union strikes offered my students</w:t>
      </w:r>
      <w:r w:rsidR="00267C2D">
        <w:rPr>
          <w:rFonts w:cstheme="minorHAnsi"/>
          <w:sz w:val="24"/>
          <w:szCs w:val="24"/>
        </w:rPr>
        <w:t xml:space="preserve"> the opportunity </w:t>
      </w:r>
      <w:r w:rsidR="000B2577">
        <w:rPr>
          <w:rFonts w:cstheme="minorHAnsi"/>
          <w:sz w:val="24"/>
          <w:szCs w:val="24"/>
        </w:rPr>
        <w:t xml:space="preserve">to consider </w:t>
      </w:r>
      <w:r w:rsidR="0063422D">
        <w:rPr>
          <w:rFonts w:cstheme="minorHAnsi"/>
          <w:sz w:val="24"/>
          <w:szCs w:val="24"/>
        </w:rPr>
        <w:t xml:space="preserve">different avenues of research questions, </w:t>
      </w:r>
      <w:proofErr w:type="gramStart"/>
      <w:r w:rsidR="0063422D">
        <w:rPr>
          <w:rFonts w:cstheme="minorHAnsi"/>
          <w:sz w:val="24"/>
          <w:szCs w:val="24"/>
        </w:rPr>
        <w:t>many</w:t>
      </w:r>
      <w:proofErr w:type="gramEnd"/>
      <w:r w:rsidR="0063422D">
        <w:rPr>
          <w:rFonts w:cstheme="minorHAnsi"/>
          <w:sz w:val="24"/>
          <w:szCs w:val="24"/>
        </w:rPr>
        <w:t xml:space="preserve"> of which would lead them to consider </w:t>
      </w:r>
      <w:r w:rsidR="00B61327">
        <w:rPr>
          <w:rFonts w:cstheme="minorHAnsi"/>
          <w:sz w:val="24"/>
          <w:szCs w:val="24"/>
        </w:rPr>
        <w:t xml:space="preserve">how justice rhetoric operates </w:t>
      </w:r>
      <w:r w:rsidR="0025094F">
        <w:rPr>
          <w:rFonts w:cstheme="minorHAnsi"/>
          <w:sz w:val="24"/>
          <w:szCs w:val="24"/>
        </w:rPr>
        <w:t>when considering career</w:t>
      </w:r>
      <w:r w:rsidR="00E83E6B">
        <w:rPr>
          <w:rFonts w:cstheme="minorHAnsi"/>
          <w:sz w:val="24"/>
          <w:szCs w:val="24"/>
        </w:rPr>
        <w:t xml:space="preserve"> pathway</w:t>
      </w:r>
      <w:r w:rsidR="00491C81">
        <w:rPr>
          <w:rFonts w:cstheme="minorHAnsi"/>
          <w:sz w:val="24"/>
          <w:szCs w:val="24"/>
        </w:rPr>
        <w:t>s</w:t>
      </w:r>
      <w:r w:rsidR="00E83E6B">
        <w:rPr>
          <w:rFonts w:cstheme="minorHAnsi"/>
          <w:sz w:val="24"/>
          <w:szCs w:val="24"/>
        </w:rPr>
        <w:t>.</w:t>
      </w:r>
      <w:r w:rsidR="00CF021A">
        <w:rPr>
          <w:rFonts w:cstheme="minorHAnsi"/>
          <w:sz w:val="24"/>
          <w:szCs w:val="24"/>
        </w:rPr>
        <w:t xml:space="preserve"> </w:t>
      </w:r>
      <w:r w:rsidR="0025021A">
        <w:rPr>
          <w:rFonts w:cstheme="minorHAnsi"/>
          <w:sz w:val="24"/>
          <w:szCs w:val="24"/>
        </w:rPr>
        <w:t>Archivally,</w:t>
      </w:r>
      <w:r w:rsidR="00491C81">
        <w:rPr>
          <w:rFonts w:cstheme="minorHAnsi"/>
          <w:sz w:val="24"/>
          <w:szCs w:val="24"/>
        </w:rPr>
        <w:t xml:space="preserve"> </w:t>
      </w:r>
      <w:r w:rsidR="00783D32">
        <w:rPr>
          <w:rFonts w:cstheme="minorHAnsi"/>
          <w:sz w:val="24"/>
          <w:szCs w:val="24"/>
        </w:rPr>
        <w:t xml:space="preserve">Georgia State University </w:t>
      </w:r>
      <w:r w:rsidR="0011478D">
        <w:rPr>
          <w:rFonts w:cstheme="minorHAnsi"/>
          <w:sz w:val="24"/>
          <w:szCs w:val="24"/>
        </w:rPr>
        <w:t>maintains the</w:t>
      </w:r>
      <w:r w:rsidR="00AD426A">
        <w:rPr>
          <w:rFonts w:cstheme="minorHAnsi"/>
          <w:sz w:val="24"/>
          <w:szCs w:val="24"/>
        </w:rPr>
        <w:t xml:space="preserve"> largest</w:t>
      </w:r>
      <w:r w:rsidR="0011478D">
        <w:rPr>
          <w:rFonts w:cstheme="minorHAnsi"/>
          <w:sz w:val="24"/>
          <w:szCs w:val="24"/>
        </w:rPr>
        <w:t xml:space="preserve"> </w:t>
      </w:r>
      <w:r w:rsidR="00066230">
        <w:rPr>
          <w:rFonts w:cstheme="minorHAnsi"/>
          <w:sz w:val="24"/>
          <w:szCs w:val="24"/>
        </w:rPr>
        <w:t>Southern Labor Unions Archive</w:t>
      </w:r>
      <w:r w:rsidR="00744ED6">
        <w:rPr>
          <w:rFonts w:cstheme="minorHAnsi"/>
          <w:sz w:val="24"/>
          <w:szCs w:val="24"/>
        </w:rPr>
        <w:t xml:space="preserve"> which offered</w:t>
      </w:r>
      <w:r w:rsidR="00AD426A">
        <w:rPr>
          <w:rFonts w:cstheme="minorHAnsi"/>
          <w:sz w:val="24"/>
          <w:szCs w:val="24"/>
        </w:rPr>
        <w:t xml:space="preserve"> the </w:t>
      </w:r>
      <w:r w:rsidR="00820FAD">
        <w:rPr>
          <w:rFonts w:cstheme="minorHAnsi"/>
          <w:sz w:val="24"/>
          <w:szCs w:val="24"/>
        </w:rPr>
        <w:t>ne</w:t>
      </w:r>
      <w:r w:rsidR="00066330">
        <w:rPr>
          <w:rFonts w:cstheme="minorHAnsi"/>
          <w:sz w:val="24"/>
          <w:szCs w:val="24"/>
        </w:rPr>
        <w:t xml:space="preserve">cessary </w:t>
      </w:r>
      <w:r w:rsidR="00820FAD">
        <w:rPr>
          <w:rFonts w:cstheme="minorHAnsi"/>
          <w:sz w:val="24"/>
          <w:szCs w:val="24"/>
        </w:rPr>
        <w:t xml:space="preserve">archival connective </w:t>
      </w:r>
      <w:r w:rsidR="00DE1694">
        <w:rPr>
          <w:rFonts w:cstheme="minorHAnsi"/>
          <w:sz w:val="24"/>
          <w:szCs w:val="24"/>
        </w:rPr>
        <w:t>material</w:t>
      </w:r>
      <w:r w:rsidR="00820FAD">
        <w:rPr>
          <w:rFonts w:cstheme="minorHAnsi"/>
          <w:sz w:val="24"/>
          <w:szCs w:val="24"/>
        </w:rPr>
        <w:t xml:space="preserve"> that would help bring my students into the archive with purpose and direction.</w:t>
      </w:r>
      <w:r w:rsidR="004B24F4">
        <w:rPr>
          <w:rFonts w:cstheme="minorHAnsi"/>
          <w:sz w:val="24"/>
          <w:szCs w:val="24"/>
        </w:rPr>
        <w:t xml:space="preserve"> </w:t>
      </w:r>
      <w:r w:rsidR="00EC3BA7">
        <w:rPr>
          <w:rFonts w:cstheme="minorHAnsi"/>
          <w:sz w:val="24"/>
          <w:szCs w:val="24"/>
        </w:rPr>
        <w:t xml:space="preserve">Thus, in </w:t>
      </w:r>
      <w:r w:rsidR="008B4F73">
        <w:rPr>
          <w:rFonts w:cstheme="minorHAnsi"/>
          <w:sz w:val="24"/>
          <w:szCs w:val="24"/>
        </w:rPr>
        <w:t>examining</w:t>
      </w:r>
      <w:r w:rsidR="00EC3BA7">
        <w:rPr>
          <w:rFonts w:cstheme="minorHAnsi"/>
          <w:sz w:val="24"/>
          <w:szCs w:val="24"/>
        </w:rPr>
        <w:t xml:space="preserve"> current labor </w:t>
      </w:r>
      <w:r w:rsidR="008B4F73">
        <w:rPr>
          <w:rFonts w:cstheme="minorHAnsi"/>
          <w:sz w:val="24"/>
          <w:szCs w:val="24"/>
        </w:rPr>
        <w:t xml:space="preserve">strikes </w:t>
      </w:r>
      <w:r w:rsidR="00004468">
        <w:rPr>
          <w:rFonts w:cstheme="minorHAnsi"/>
          <w:sz w:val="24"/>
          <w:szCs w:val="24"/>
        </w:rPr>
        <w:t>in tandem with archival examples of past labor union efforts</w:t>
      </w:r>
      <w:r w:rsidR="005F0760">
        <w:rPr>
          <w:rFonts w:cstheme="minorHAnsi"/>
          <w:sz w:val="24"/>
          <w:szCs w:val="24"/>
        </w:rPr>
        <w:t xml:space="preserve">, my students completed </w:t>
      </w:r>
      <w:proofErr w:type="gramStart"/>
      <w:r w:rsidR="005F0760">
        <w:rPr>
          <w:rFonts w:cstheme="minorHAnsi"/>
          <w:sz w:val="24"/>
          <w:szCs w:val="24"/>
        </w:rPr>
        <w:t>several</w:t>
      </w:r>
      <w:proofErr w:type="gramEnd"/>
      <w:r w:rsidR="005F0760">
        <w:rPr>
          <w:rFonts w:cstheme="minorHAnsi"/>
          <w:sz w:val="24"/>
          <w:szCs w:val="24"/>
        </w:rPr>
        <w:t xml:space="preserve"> </w:t>
      </w:r>
      <w:r w:rsidR="003A3105">
        <w:rPr>
          <w:rFonts w:cstheme="minorHAnsi"/>
          <w:sz w:val="24"/>
          <w:szCs w:val="24"/>
        </w:rPr>
        <w:t>in-class</w:t>
      </w:r>
      <w:r w:rsidR="005F0760">
        <w:rPr>
          <w:rFonts w:cstheme="minorHAnsi"/>
          <w:sz w:val="24"/>
          <w:szCs w:val="24"/>
        </w:rPr>
        <w:t xml:space="preserve"> assignments geared towards the </w:t>
      </w:r>
      <w:r w:rsidR="005F0760">
        <w:rPr>
          <w:rFonts w:cstheme="minorHAnsi"/>
          <w:sz w:val="24"/>
          <w:szCs w:val="24"/>
        </w:rPr>
        <w:lastRenderedPageBreak/>
        <w:t xml:space="preserve">rhetorical canon of </w:t>
      </w:r>
      <w:r w:rsidR="005F0760">
        <w:rPr>
          <w:rFonts w:cstheme="minorHAnsi"/>
          <w:i/>
          <w:iCs/>
          <w:sz w:val="24"/>
          <w:szCs w:val="24"/>
        </w:rPr>
        <w:t>invention</w:t>
      </w:r>
      <w:r w:rsidR="005F0760">
        <w:rPr>
          <w:rFonts w:cstheme="minorHAnsi"/>
          <w:sz w:val="24"/>
          <w:szCs w:val="24"/>
        </w:rPr>
        <w:t xml:space="preserve"> in</w:t>
      </w:r>
      <w:r w:rsidR="00FA6C60">
        <w:rPr>
          <w:rFonts w:cstheme="minorHAnsi"/>
          <w:sz w:val="24"/>
          <w:szCs w:val="24"/>
        </w:rPr>
        <w:t xml:space="preserve"> learning to</w:t>
      </w:r>
      <w:r w:rsidR="005F0760">
        <w:rPr>
          <w:rFonts w:cstheme="minorHAnsi"/>
          <w:sz w:val="24"/>
          <w:szCs w:val="24"/>
        </w:rPr>
        <w:t xml:space="preserve"> generat</w:t>
      </w:r>
      <w:r w:rsidR="00FA6C60">
        <w:rPr>
          <w:rFonts w:cstheme="minorHAnsi"/>
          <w:sz w:val="24"/>
          <w:szCs w:val="24"/>
        </w:rPr>
        <w:t>e</w:t>
      </w:r>
      <w:r w:rsidR="005F0760">
        <w:rPr>
          <w:rFonts w:cstheme="minorHAnsi"/>
          <w:sz w:val="24"/>
          <w:szCs w:val="24"/>
        </w:rPr>
        <w:t xml:space="preserve"> questions about </w:t>
      </w:r>
      <w:r w:rsidR="00A25DFD">
        <w:rPr>
          <w:rFonts w:cstheme="minorHAnsi"/>
          <w:sz w:val="24"/>
          <w:szCs w:val="24"/>
        </w:rPr>
        <w:t xml:space="preserve">current </w:t>
      </w:r>
      <w:r w:rsidR="00663C4E">
        <w:rPr>
          <w:rFonts w:cstheme="minorHAnsi"/>
          <w:sz w:val="24"/>
          <w:szCs w:val="24"/>
        </w:rPr>
        <w:t>strike materials</w:t>
      </w:r>
      <w:r w:rsidR="00337B9A">
        <w:rPr>
          <w:rFonts w:cstheme="minorHAnsi"/>
          <w:sz w:val="24"/>
          <w:szCs w:val="24"/>
        </w:rPr>
        <w:t>, then apply those same questioning tactics in the archives</w:t>
      </w:r>
      <w:r w:rsidR="001174F7">
        <w:rPr>
          <w:rFonts w:cstheme="minorHAnsi"/>
          <w:sz w:val="24"/>
          <w:szCs w:val="24"/>
        </w:rPr>
        <w:t xml:space="preserve">. </w:t>
      </w:r>
      <w:r w:rsidR="002211CE">
        <w:rPr>
          <w:rFonts w:cstheme="minorHAnsi"/>
          <w:sz w:val="24"/>
          <w:szCs w:val="24"/>
        </w:rPr>
        <w:t xml:space="preserve">As </w:t>
      </w:r>
      <w:r w:rsidR="006A6465">
        <w:rPr>
          <w:rFonts w:cstheme="minorHAnsi"/>
          <w:sz w:val="24"/>
          <w:szCs w:val="24"/>
        </w:rPr>
        <w:t xml:space="preserve">a </w:t>
      </w:r>
      <w:r w:rsidR="002211CE">
        <w:rPr>
          <w:rFonts w:cstheme="minorHAnsi"/>
          <w:sz w:val="24"/>
          <w:szCs w:val="24"/>
        </w:rPr>
        <w:t>summative writing assignme</w:t>
      </w:r>
      <w:r w:rsidR="00347BB0">
        <w:rPr>
          <w:rFonts w:cstheme="minorHAnsi"/>
          <w:sz w:val="24"/>
          <w:szCs w:val="24"/>
        </w:rPr>
        <w:t>nt</w:t>
      </w:r>
      <w:r w:rsidR="00DB2A3C">
        <w:rPr>
          <w:rFonts w:cstheme="minorHAnsi"/>
          <w:sz w:val="24"/>
          <w:szCs w:val="24"/>
        </w:rPr>
        <w:t>,</w:t>
      </w:r>
      <w:r w:rsidR="001174F7">
        <w:rPr>
          <w:rFonts w:cstheme="minorHAnsi"/>
          <w:sz w:val="24"/>
          <w:szCs w:val="24"/>
        </w:rPr>
        <w:t xml:space="preserve"> my students completed a </w:t>
      </w:r>
      <w:r w:rsidR="0074129B">
        <w:rPr>
          <w:rFonts w:cstheme="minorHAnsi"/>
          <w:sz w:val="24"/>
          <w:szCs w:val="24"/>
        </w:rPr>
        <w:t>two-paragraph</w:t>
      </w:r>
      <w:r w:rsidR="00B91FBC">
        <w:rPr>
          <w:rFonts w:cstheme="minorHAnsi"/>
          <w:sz w:val="24"/>
          <w:szCs w:val="24"/>
        </w:rPr>
        <w:t xml:space="preserve"> essay </w:t>
      </w:r>
      <w:r w:rsidR="00347BB0">
        <w:rPr>
          <w:rFonts w:cstheme="minorHAnsi"/>
          <w:sz w:val="24"/>
          <w:szCs w:val="24"/>
        </w:rPr>
        <w:t>synthesizing</w:t>
      </w:r>
      <w:r w:rsidR="005652D9">
        <w:rPr>
          <w:rFonts w:cstheme="minorHAnsi"/>
          <w:sz w:val="24"/>
          <w:szCs w:val="24"/>
        </w:rPr>
        <w:t xml:space="preserve"> what they witnessed in real time and what they encountered in the archives</w:t>
      </w:r>
      <w:r w:rsidR="00B91FBC">
        <w:rPr>
          <w:rFonts w:cstheme="minorHAnsi"/>
          <w:sz w:val="24"/>
          <w:szCs w:val="24"/>
        </w:rPr>
        <w:t xml:space="preserve">, </w:t>
      </w:r>
      <w:r w:rsidR="00CF2B63">
        <w:rPr>
          <w:rFonts w:cstheme="minorHAnsi"/>
          <w:sz w:val="24"/>
          <w:szCs w:val="24"/>
        </w:rPr>
        <w:t>as well as</w:t>
      </w:r>
      <w:r w:rsidR="00B91FBC">
        <w:rPr>
          <w:rFonts w:cstheme="minorHAnsi"/>
          <w:sz w:val="24"/>
          <w:szCs w:val="24"/>
        </w:rPr>
        <w:t xml:space="preserve"> detailing </w:t>
      </w:r>
      <w:r w:rsidR="00555F6E">
        <w:rPr>
          <w:rFonts w:cstheme="minorHAnsi"/>
          <w:sz w:val="24"/>
          <w:szCs w:val="24"/>
        </w:rPr>
        <w:t>any</w:t>
      </w:r>
      <w:r w:rsidR="00B91FBC">
        <w:rPr>
          <w:rFonts w:cstheme="minorHAnsi"/>
          <w:sz w:val="24"/>
          <w:szCs w:val="24"/>
        </w:rPr>
        <w:t xml:space="preserve"> conclusions they</w:t>
      </w:r>
      <w:r w:rsidR="0034208D">
        <w:rPr>
          <w:rFonts w:cstheme="minorHAnsi"/>
          <w:sz w:val="24"/>
          <w:szCs w:val="24"/>
        </w:rPr>
        <w:t xml:space="preserve"> </w:t>
      </w:r>
      <w:r w:rsidR="00944091">
        <w:rPr>
          <w:rFonts w:cstheme="minorHAnsi"/>
          <w:sz w:val="24"/>
          <w:szCs w:val="24"/>
        </w:rPr>
        <w:t>derived from the experience</w:t>
      </w:r>
      <w:r w:rsidR="006C0BFD">
        <w:rPr>
          <w:rFonts w:cstheme="minorHAnsi"/>
          <w:sz w:val="24"/>
          <w:szCs w:val="24"/>
        </w:rPr>
        <w:t xml:space="preserve">. </w:t>
      </w:r>
      <w:r w:rsidR="00136C25">
        <w:rPr>
          <w:rFonts w:cstheme="minorHAnsi"/>
          <w:sz w:val="24"/>
          <w:szCs w:val="24"/>
        </w:rPr>
        <w:t xml:space="preserve">Thus, </w:t>
      </w:r>
      <w:r w:rsidR="00B40FC2">
        <w:rPr>
          <w:rFonts w:cstheme="minorHAnsi"/>
          <w:sz w:val="24"/>
          <w:szCs w:val="24"/>
        </w:rPr>
        <w:t>b</w:t>
      </w:r>
      <w:r w:rsidR="00852536">
        <w:rPr>
          <w:rFonts w:cstheme="minorHAnsi"/>
          <w:sz w:val="24"/>
          <w:szCs w:val="24"/>
        </w:rPr>
        <w:t xml:space="preserve">y utilizing a </w:t>
      </w:r>
      <w:r w:rsidR="00432824">
        <w:rPr>
          <w:rFonts w:cstheme="minorHAnsi"/>
          <w:sz w:val="24"/>
          <w:szCs w:val="24"/>
        </w:rPr>
        <w:t xml:space="preserve">justice-centered </w:t>
      </w:r>
      <w:r w:rsidR="00812141">
        <w:rPr>
          <w:rFonts w:cstheme="minorHAnsi"/>
          <w:sz w:val="24"/>
          <w:szCs w:val="24"/>
        </w:rPr>
        <w:t>archive proje</w:t>
      </w:r>
      <w:r w:rsidR="00432824">
        <w:rPr>
          <w:rFonts w:cstheme="minorHAnsi"/>
          <w:sz w:val="24"/>
          <w:szCs w:val="24"/>
        </w:rPr>
        <w:t xml:space="preserve">ct focused </w:t>
      </w:r>
      <w:r w:rsidR="00812141">
        <w:rPr>
          <w:rFonts w:cstheme="minorHAnsi"/>
          <w:sz w:val="24"/>
          <w:szCs w:val="24"/>
        </w:rPr>
        <w:t>on creating connections between students</w:t>
      </w:r>
      <w:r w:rsidR="009E296E">
        <w:rPr>
          <w:rFonts w:cstheme="minorHAnsi"/>
          <w:sz w:val="24"/>
          <w:szCs w:val="24"/>
        </w:rPr>
        <w:t>’</w:t>
      </w:r>
      <w:r w:rsidR="00812141">
        <w:rPr>
          <w:rFonts w:cstheme="minorHAnsi"/>
          <w:sz w:val="24"/>
          <w:szCs w:val="24"/>
        </w:rPr>
        <w:t xml:space="preserve"> current experiences and relatable archival materials</w:t>
      </w:r>
      <w:r w:rsidR="00DF3143">
        <w:rPr>
          <w:rFonts w:cstheme="minorHAnsi"/>
          <w:sz w:val="24"/>
          <w:szCs w:val="24"/>
        </w:rPr>
        <w:t xml:space="preserve">, </w:t>
      </w:r>
      <w:r w:rsidR="005208A6">
        <w:rPr>
          <w:rFonts w:cstheme="minorHAnsi"/>
          <w:sz w:val="24"/>
          <w:szCs w:val="24"/>
        </w:rPr>
        <w:t>instructors can engage the archives in their classrooms as a</w:t>
      </w:r>
      <w:r w:rsidR="00D8209E">
        <w:rPr>
          <w:rFonts w:cstheme="minorHAnsi"/>
          <w:sz w:val="24"/>
          <w:szCs w:val="24"/>
        </w:rPr>
        <w:t xml:space="preserve"> </w:t>
      </w:r>
      <w:r w:rsidR="007558DC">
        <w:rPr>
          <w:rFonts w:cstheme="minorHAnsi"/>
          <w:sz w:val="24"/>
          <w:szCs w:val="24"/>
        </w:rPr>
        <w:t xml:space="preserve">supportive </w:t>
      </w:r>
      <w:r w:rsidR="007339BE">
        <w:rPr>
          <w:rFonts w:cstheme="minorHAnsi"/>
          <w:sz w:val="24"/>
          <w:szCs w:val="24"/>
        </w:rPr>
        <w:t>framework</w:t>
      </w:r>
      <w:r w:rsidR="00D8209E">
        <w:rPr>
          <w:rFonts w:cstheme="minorHAnsi"/>
          <w:sz w:val="24"/>
          <w:szCs w:val="24"/>
        </w:rPr>
        <w:t xml:space="preserve"> </w:t>
      </w:r>
      <w:r w:rsidR="007339BE">
        <w:rPr>
          <w:rFonts w:cstheme="minorHAnsi"/>
          <w:sz w:val="24"/>
          <w:szCs w:val="24"/>
        </w:rPr>
        <w:t>to</w:t>
      </w:r>
      <w:r w:rsidR="007558DC">
        <w:rPr>
          <w:rFonts w:cstheme="minorHAnsi"/>
          <w:sz w:val="24"/>
          <w:szCs w:val="24"/>
        </w:rPr>
        <w:t xml:space="preserve"> larger course </w:t>
      </w:r>
      <w:r w:rsidR="005208A6">
        <w:rPr>
          <w:rFonts w:cstheme="minorHAnsi"/>
          <w:sz w:val="24"/>
          <w:szCs w:val="24"/>
        </w:rPr>
        <w:t>objectives</w:t>
      </w:r>
      <w:r w:rsidR="00B40FC2">
        <w:rPr>
          <w:rFonts w:cstheme="minorHAnsi"/>
          <w:sz w:val="24"/>
          <w:szCs w:val="24"/>
        </w:rPr>
        <w:t xml:space="preserve"> that </w:t>
      </w:r>
      <w:r w:rsidR="00303C53">
        <w:rPr>
          <w:rFonts w:cstheme="minorHAnsi"/>
          <w:sz w:val="24"/>
          <w:szCs w:val="24"/>
        </w:rPr>
        <w:t xml:space="preserve">allows </w:t>
      </w:r>
      <w:r w:rsidR="0056573F">
        <w:rPr>
          <w:rFonts w:cstheme="minorHAnsi"/>
          <w:sz w:val="24"/>
          <w:szCs w:val="24"/>
        </w:rPr>
        <w:t>students</w:t>
      </w:r>
      <w:r w:rsidR="00303C53">
        <w:rPr>
          <w:rFonts w:cstheme="minorHAnsi"/>
          <w:sz w:val="24"/>
          <w:szCs w:val="24"/>
        </w:rPr>
        <w:t xml:space="preserve"> to engage </w:t>
      </w:r>
      <w:r w:rsidR="0056573F">
        <w:rPr>
          <w:rFonts w:cstheme="minorHAnsi"/>
          <w:sz w:val="24"/>
          <w:szCs w:val="24"/>
        </w:rPr>
        <w:t xml:space="preserve">the archives </w:t>
      </w:r>
      <w:r w:rsidR="00C413A7">
        <w:rPr>
          <w:rFonts w:cstheme="minorHAnsi"/>
          <w:sz w:val="24"/>
          <w:szCs w:val="24"/>
        </w:rPr>
        <w:t>in the “</w:t>
      </w:r>
      <w:r w:rsidR="00507368">
        <w:rPr>
          <w:rFonts w:cstheme="minorHAnsi"/>
          <w:sz w:val="24"/>
          <w:szCs w:val="24"/>
        </w:rPr>
        <w:t xml:space="preserve">multiplicity of emotions and </w:t>
      </w:r>
      <w:r w:rsidR="00303C2E">
        <w:rPr>
          <w:rFonts w:cstheme="minorHAnsi"/>
          <w:sz w:val="24"/>
          <w:szCs w:val="24"/>
        </w:rPr>
        <w:t>affective att</w:t>
      </w:r>
      <w:r w:rsidR="004A6007">
        <w:rPr>
          <w:rFonts w:cstheme="minorHAnsi"/>
          <w:sz w:val="24"/>
          <w:szCs w:val="24"/>
        </w:rPr>
        <w:t xml:space="preserve">achments” to the people and experiences </w:t>
      </w:r>
      <w:r w:rsidR="005D593A">
        <w:rPr>
          <w:rFonts w:cstheme="minorHAnsi"/>
          <w:sz w:val="24"/>
          <w:szCs w:val="24"/>
        </w:rPr>
        <w:t>found there</w:t>
      </w:r>
      <w:r w:rsidR="006E45C8">
        <w:rPr>
          <w:rFonts w:cstheme="minorHAnsi"/>
          <w:sz w:val="24"/>
          <w:szCs w:val="24"/>
        </w:rPr>
        <w:t xml:space="preserve"> (</w:t>
      </w:r>
      <w:r w:rsidR="00937987">
        <w:rPr>
          <w:rFonts w:cstheme="minorHAnsi"/>
          <w:sz w:val="24"/>
          <w:szCs w:val="24"/>
        </w:rPr>
        <w:t xml:space="preserve">Greer </w:t>
      </w:r>
      <w:r w:rsidR="0072674E">
        <w:rPr>
          <w:rFonts w:cstheme="minorHAnsi"/>
          <w:sz w:val="24"/>
          <w:szCs w:val="24"/>
        </w:rPr>
        <w:t>72)</w:t>
      </w:r>
      <w:r w:rsidR="005D58D0">
        <w:rPr>
          <w:rFonts w:cstheme="minorHAnsi"/>
          <w:sz w:val="24"/>
          <w:szCs w:val="24"/>
        </w:rPr>
        <w:t xml:space="preserve">. </w:t>
      </w:r>
    </w:p>
    <w:p w14:paraId="4E7A5910" w14:textId="61027069" w:rsidR="00256595" w:rsidRPr="00FC0F99" w:rsidRDefault="001F2E3E" w:rsidP="00517639">
      <w:pPr>
        <w:spacing w:line="480" w:lineRule="auto"/>
        <w:rPr>
          <w:rFonts w:cstheme="minorHAnsi"/>
          <w:sz w:val="24"/>
          <w:szCs w:val="24"/>
          <w:u w:val="single"/>
        </w:rPr>
      </w:pPr>
      <w:r w:rsidRPr="00FC0F99">
        <w:rPr>
          <w:rFonts w:cstheme="minorHAnsi"/>
          <w:sz w:val="24"/>
          <w:szCs w:val="24"/>
          <w:u w:val="single"/>
        </w:rPr>
        <w:t>Working Justly in the Archives: Collaborating with</w:t>
      </w:r>
      <w:r w:rsidR="005A0D31" w:rsidRPr="00FC0F99">
        <w:rPr>
          <w:rFonts w:cstheme="minorHAnsi"/>
          <w:sz w:val="24"/>
          <w:szCs w:val="24"/>
          <w:u w:val="single"/>
        </w:rPr>
        <w:t xml:space="preserve"> Archivist</w:t>
      </w:r>
      <w:r w:rsidRPr="00FC0F99">
        <w:rPr>
          <w:rFonts w:cstheme="minorHAnsi"/>
          <w:sz w:val="24"/>
          <w:szCs w:val="24"/>
          <w:u w:val="single"/>
        </w:rPr>
        <w:t>s</w:t>
      </w:r>
      <w:r w:rsidR="005A0D31" w:rsidRPr="00FC0F99">
        <w:rPr>
          <w:rFonts w:cstheme="minorHAnsi"/>
          <w:sz w:val="24"/>
          <w:szCs w:val="24"/>
          <w:u w:val="single"/>
        </w:rPr>
        <w:t xml:space="preserve"> in Project Design</w:t>
      </w:r>
    </w:p>
    <w:p w14:paraId="1013F166" w14:textId="62619D85" w:rsidR="00656660" w:rsidRPr="00FC0F99" w:rsidRDefault="00A850CC" w:rsidP="00517639">
      <w:pPr>
        <w:spacing w:line="480" w:lineRule="auto"/>
        <w:ind w:firstLine="720"/>
        <w:rPr>
          <w:rFonts w:cstheme="minorHAnsi"/>
          <w:sz w:val="24"/>
          <w:szCs w:val="24"/>
        </w:rPr>
      </w:pPr>
      <w:r>
        <w:rPr>
          <w:rFonts w:cstheme="minorHAnsi"/>
          <w:sz w:val="24"/>
          <w:szCs w:val="24"/>
        </w:rPr>
        <w:t xml:space="preserve">While </w:t>
      </w:r>
      <w:r w:rsidR="00DD0BE0">
        <w:rPr>
          <w:rFonts w:cstheme="minorHAnsi"/>
          <w:sz w:val="24"/>
          <w:szCs w:val="24"/>
        </w:rPr>
        <w:t>making</w:t>
      </w:r>
      <w:r w:rsidR="00103FDF">
        <w:rPr>
          <w:rFonts w:cstheme="minorHAnsi"/>
          <w:sz w:val="24"/>
          <w:szCs w:val="24"/>
        </w:rPr>
        <w:t xml:space="preserve"> meaningful connections</w:t>
      </w:r>
      <w:r w:rsidR="0014432E">
        <w:rPr>
          <w:rFonts w:cstheme="minorHAnsi"/>
          <w:sz w:val="24"/>
          <w:szCs w:val="24"/>
        </w:rPr>
        <w:t xml:space="preserve"> in the</w:t>
      </w:r>
      <w:r w:rsidR="00CA121D">
        <w:rPr>
          <w:rFonts w:cstheme="minorHAnsi"/>
          <w:sz w:val="24"/>
          <w:szCs w:val="24"/>
        </w:rPr>
        <w:t xml:space="preserve"> archives</w:t>
      </w:r>
      <w:r>
        <w:rPr>
          <w:rFonts w:cstheme="minorHAnsi"/>
          <w:sz w:val="24"/>
          <w:szCs w:val="24"/>
        </w:rPr>
        <w:t xml:space="preserve"> </w:t>
      </w:r>
      <w:r w:rsidR="00DD0BE0">
        <w:rPr>
          <w:rFonts w:cstheme="minorHAnsi"/>
          <w:sz w:val="24"/>
          <w:szCs w:val="24"/>
        </w:rPr>
        <w:t>operates</w:t>
      </w:r>
      <w:r w:rsidR="00BD48ED">
        <w:rPr>
          <w:rFonts w:cstheme="minorHAnsi"/>
          <w:sz w:val="24"/>
          <w:szCs w:val="24"/>
        </w:rPr>
        <w:t xml:space="preserve"> as a primary objective </w:t>
      </w:r>
      <w:r w:rsidR="006A324D">
        <w:rPr>
          <w:rFonts w:cstheme="minorHAnsi"/>
          <w:sz w:val="24"/>
          <w:szCs w:val="24"/>
        </w:rPr>
        <w:t>of helping studen</w:t>
      </w:r>
      <w:r w:rsidR="004E7D85">
        <w:rPr>
          <w:rFonts w:cstheme="minorHAnsi"/>
          <w:sz w:val="24"/>
          <w:szCs w:val="24"/>
        </w:rPr>
        <w:t>ts enter archival spaces</w:t>
      </w:r>
      <w:r w:rsidR="00103FDF">
        <w:rPr>
          <w:rFonts w:cstheme="minorHAnsi"/>
          <w:sz w:val="24"/>
          <w:szCs w:val="24"/>
        </w:rPr>
        <w:t>, academics</w:t>
      </w:r>
      <w:r w:rsidR="002C5378">
        <w:rPr>
          <w:rFonts w:cstheme="minorHAnsi"/>
          <w:sz w:val="24"/>
          <w:szCs w:val="24"/>
        </w:rPr>
        <w:t xml:space="preserve"> </w:t>
      </w:r>
      <w:r w:rsidR="00BD48ED">
        <w:rPr>
          <w:rFonts w:cstheme="minorHAnsi"/>
          <w:sz w:val="24"/>
          <w:szCs w:val="24"/>
        </w:rPr>
        <w:t xml:space="preserve">utilizing </w:t>
      </w:r>
      <w:r w:rsidR="00A25471">
        <w:rPr>
          <w:rFonts w:cstheme="minorHAnsi"/>
          <w:sz w:val="24"/>
          <w:szCs w:val="24"/>
        </w:rPr>
        <w:t xml:space="preserve">the </w:t>
      </w:r>
      <w:r w:rsidR="00BD48ED">
        <w:rPr>
          <w:rFonts w:cstheme="minorHAnsi"/>
          <w:sz w:val="24"/>
          <w:szCs w:val="24"/>
        </w:rPr>
        <w:t>archives</w:t>
      </w:r>
      <w:r w:rsidR="00CA121D">
        <w:rPr>
          <w:rFonts w:cstheme="minorHAnsi"/>
          <w:sz w:val="24"/>
          <w:szCs w:val="24"/>
        </w:rPr>
        <w:t xml:space="preserve"> </w:t>
      </w:r>
      <w:r w:rsidR="00103FDF">
        <w:rPr>
          <w:rFonts w:cstheme="minorHAnsi"/>
          <w:sz w:val="24"/>
          <w:szCs w:val="24"/>
        </w:rPr>
        <w:t xml:space="preserve">must also learn to </w:t>
      </w:r>
      <w:proofErr w:type="gramStart"/>
      <w:r w:rsidR="002C5378">
        <w:rPr>
          <w:rFonts w:cstheme="minorHAnsi"/>
          <w:sz w:val="24"/>
          <w:szCs w:val="24"/>
        </w:rPr>
        <w:t>work</w:t>
      </w:r>
      <w:proofErr w:type="gramEnd"/>
      <w:r w:rsidR="002C5378">
        <w:rPr>
          <w:rFonts w:cstheme="minorHAnsi"/>
          <w:sz w:val="24"/>
          <w:szCs w:val="24"/>
        </w:rPr>
        <w:t xml:space="preserve"> directly</w:t>
      </w:r>
      <w:r w:rsidR="00103FDF">
        <w:rPr>
          <w:rFonts w:cstheme="minorHAnsi"/>
          <w:sz w:val="24"/>
          <w:szCs w:val="24"/>
        </w:rPr>
        <w:t xml:space="preserve"> with archival gatekeepers, the archivists</w:t>
      </w:r>
      <w:r w:rsidR="00EB33CC">
        <w:rPr>
          <w:rFonts w:cstheme="minorHAnsi"/>
          <w:sz w:val="24"/>
          <w:szCs w:val="24"/>
        </w:rPr>
        <w:t xml:space="preserve">. As a justice-centered pedagogical practice, scholars designing an archival encounter for students </w:t>
      </w:r>
      <w:r w:rsidR="003F3961">
        <w:rPr>
          <w:rFonts w:cstheme="minorHAnsi"/>
          <w:sz w:val="24"/>
          <w:szCs w:val="24"/>
        </w:rPr>
        <w:t xml:space="preserve">should </w:t>
      </w:r>
      <w:proofErr w:type="gramStart"/>
      <w:r w:rsidR="00EB33CC">
        <w:rPr>
          <w:rFonts w:cstheme="minorHAnsi"/>
          <w:sz w:val="24"/>
          <w:szCs w:val="24"/>
        </w:rPr>
        <w:t>work collaboratively</w:t>
      </w:r>
      <w:proofErr w:type="gramEnd"/>
      <w:r w:rsidR="00EB33CC">
        <w:rPr>
          <w:rFonts w:cstheme="minorHAnsi"/>
          <w:sz w:val="24"/>
          <w:szCs w:val="24"/>
        </w:rPr>
        <w:t xml:space="preserve"> with archivists</w:t>
      </w:r>
      <w:r w:rsidR="004E6E6C">
        <w:rPr>
          <w:rFonts w:cstheme="minorHAnsi"/>
          <w:sz w:val="24"/>
          <w:szCs w:val="24"/>
        </w:rPr>
        <w:t xml:space="preserve"> as doing so allows</w:t>
      </w:r>
      <w:r w:rsidR="001F60CB">
        <w:rPr>
          <w:rFonts w:cstheme="minorHAnsi"/>
          <w:sz w:val="24"/>
          <w:szCs w:val="24"/>
        </w:rPr>
        <w:t xml:space="preserve"> </w:t>
      </w:r>
      <w:r w:rsidR="004E6E6C">
        <w:rPr>
          <w:rFonts w:cstheme="minorHAnsi"/>
          <w:sz w:val="24"/>
          <w:szCs w:val="24"/>
        </w:rPr>
        <w:t>instructors to acknowledge</w:t>
      </w:r>
      <w:r w:rsidR="00656660" w:rsidRPr="00FC0F99">
        <w:rPr>
          <w:rFonts w:cstheme="minorHAnsi"/>
          <w:sz w:val="24"/>
          <w:szCs w:val="24"/>
        </w:rPr>
        <w:t xml:space="preserve"> current academic scholarship </w:t>
      </w:r>
      <w:r w:rsidR="00AD5656">
        <w:rPr>
          <w:rFonts w:cstheme="minorHAnsi"/>
          <w:sz w:val="24"/>
          <w:szCs w:val="24"/>
        </w:rPr>
        <w:t>of not only</w:t>
      </w:r>
      <w:r w:rsidR="00656660" w:rsidRPr="00FC0F99">
        <w:rPr>
          <w:rFonts w:cstheme="minorHAnsi"/>
          <w:sz w:val="24"/>
          <w:szCs w:val="24"/>
        </w:rPr>
        <w:t xml:space="preserve"> recognizing the work performed in the archives and by whom</w:t>
      </w:r>
      <w:r w:rsidR="00AD5656">
        <w:rPr>
          <w:rFonts w:cstheme="minorHAnsi"/>
          <w:sz w:val="24"/>
          <w:szCs w:val="24"/>
        </w:rPr>
        <w:t xml:space="preserve">, but also </w:t>
      </w:r>
      <w:r w:rsidR="006069FA">
        <w:rPr>
          <w:rFonts w:cstheme="minorHAnsi"/>
          <w:sz w:val="24"/>
          <w:szCs w:val="24"/>
        </w:rPr>
        <w:t xml:space="preserve">to </w:t>
      </w:r>
      <w:r w:rsidR="00FB603D">
        <w:rPr>
          <w:rFonts w:cstheme="minorHAnsi"/>
          <w:sz w:val="24"/>
          <w:szCs w:val="24"/>
        </w:rPr>
        <w:t>recogniz</w:t>
      </w:r>
      <w:r w:rsidR="006069FA">
        <w:rPr>
          <w:rFonts w:cstheme="minorHAnsi"/>
          <w:sz w:val="24"/>
          <w:szCs w:val="24"/>
        </w:rPr>
        <w:t>e</w:t>
      </w:r>
      <w:r w:rsidR="00FB603D">
        <w:rPr>
          <w:rFonts w:cstheme="minorHAnsi"/>
          <w:sz w:val="24"/>
          <w:szCs w:val="24"/>
        </w:rPr>
        <w:t xml:space="preserve"> </w:t>
      </w:r>
      <w:r w:rsidR="00EA7E89">
        <w:rPr>
          <w:rFonts w:cstheme="minorHAnsi"/>
          <w:sz w:val="24"/>
          <w:szCs w:val="24"/>
        </w:rPr>
        <w:t>the academic standing archivists maintain as scholars</w:t>
      </w:r>
      <w:r w:rsidR="00FB603D">
        <w:rPr>
          <w:rFonts w:cstheme="minorHAnsi"/>
          <w:sz w:val="24"/>
          <w:szCs w:val="24"/>
        </w:rPr>
        <w:t xml:space="preserve"> themselves</w:t>
      </w:r>
      <w:r w:rsidR="00656660" w:rsidRPr="00FC0F99">
        <w:rPr>
          <w:rFonts w:cstheme="minorHAnsi"/>
          <w:sz w:val="24"/>
          <w:szCs w:val="24"/>
        </w:rPr>
        <w:t xml:space="preserve">. Michelle Caswell advocates for humanities scholars to </w:t>
      </w:r>
      <w:proofErr w:type="gramStart"/>
      <w:r w:rsidR="00656660" w:rsidRPr="00FC0F99">
        <w:rPr>
          <w:rFonts w:cstheme="minorHAnsi"/>
          <w:sz w:val="24"/>
          <w:szCs w:val="24"/>
        </w:rPr>
        <w:t>work</w:t>
      </w:r>
      <w:proofErr w:type="gramEnd"/>
      <w:r w:rsidR="00656660" w:rsidRPr="00FC0F99">
        <w:rPr>
          <w:rFonts w:cstheme="minorHAnsi"/>
          <w:sz w:val="24"/>
          <w:szCs w:val="24"/>
        </w:rPr>
        <w:t xml:space="preserve"> more directly with archivists when engaging the archives by “</w:t>
      </w:r>
      <w:r w:rsidR="00656660" w:rsidRPr="00FC0F99">
        <w:rPr>
          <w:rFonts w:cstheme="minorHAnsi"/>
          <w:sz w:val="24"/>
          <w:szCs w:val="24"/>
          <w:shd w:val="clear" w:color="auto" w:fill="FFFFFF"/>
        </w:rPr>
        <w:t>learn[ing] about archival studies perspectives and engag[ing] archival studies scholars as intellectual equals” (</w:t>
      </w:r>
      <w:r w:rsidR="00656660" w:rsidRPr="00FC0F99">
        <w:rPr>
          <w:rFonts w:cstheme="minorHAnsi"/>
          <w:i/>
          <w:iCs/>
          <w:sz w:val="24"/>
          <w:szCs w:val="24"/>
          <w:shd w:val="clear" w:color="auto" w:fill="FFFFFF"/>
        </w:rPr>
        <w:t>“The Archive” is Not An Archives</w:t>
      </w:r>
      <w:r w:rsidR="00656660" w:rsidRPr="00FC0F99">
        <w:rPr>
          <w:rFonts w:cstheme="minorHAnsi"/>
          <w:sz w:val="24"/>
          <w:szCs w:val="24"/>
          <w:shd w:val="clear" w:color="auto" w:fill="FFFFFF"/>
        </w:rPr>
        <w:t xml:space="preserve">). </w:t>
      </w:r>
      <w:r w:rsidR="00492C1F">
        <w:rPr>
          <w:rFonts w:cstheme="minorHAnsi"/>
          <w:sz w:val="24"/>
          <w:szCs w:val="24"/>
          <w:shd w:val="clear" w:color="auto" w:fill="FFFFFF"/>
        </w:rPr>
        <w:t>Similarly</w:t>
      </w:r>
      <w:r w:rsidR="00656660" w:rsidRPr="00FC0F99">
        <w:rPr>
          <w:rFonts w:cstheme="minorHAnsi"/>
          <w:sz w:val="24"/>
          <w:szCs w:val="24"/>
          <w:shd w:val="clear" w:color="auto" w:fill="FFFFFF"/>
        </w:rPr>
        <w:t>, Sammie L. Morris and Shirley K. Rose not</w:t>
      </w:r>
      <w:r w:rsidR="00656660">
        <w:rPr>
          <w:rFonts w:cstheme="minorHAnsi"/>
          <w:sz w:val="24"/>
          <w:szCs w:val="24"/>
          <w:shd w:val="clear" w:color="auto" w:fill="FFFFFF"/>
        </w:rPr>
        <w:t>e</w:t>
      </w:r>
      <w:r w:rsidR="00656660" w:rsidRPr="00FC0F99">
        <w:rPr>
          <w:rFonts w:cstheme="minorHAnsi"/>
          <w:sz w:val="24"/>
          <w:szCs w:val="24"/>
          <w:shd w:val="clear" w:color="auto" w:fill="FFFFFF"/>
        </w:rPr>
        <w:t xml:space="preserve"> that “it is especially important for researchers to know how to work with a repository’s archivist” as they (the archivist) not only </w:t>
      </w:r>
      <w:r w:rsidR="00C81923" w:rsidRPr="00FC0F99">
        <w:rPr>
          <w:rFonts w:cstheme="minorHAnsi"/>
          <w:sz w:val="24"/>
          <w:szCs w:val="24"/>
          <w:shd w:val="clear" w:color="auto" w:fill="FFFFFF"/>
        </w:rPr>
        <w:t>hold</w:t>
      </w:r>
      <w:r w:rsidR="00656660" w:rsidRPr="00FC0F99">
        <w:rPr>
          <w:rFonts w:cstheme="minorHAnsi"/>
          <w:sz w:val="24"/>
          <w:szCs w:val="24"/>
          <w:shd w:val="clear" w:color="auto" w:fill="FFFFFF"/>
        </w:rPr>
        <w:t xml:space="preserve"> the keys to the archiv</w:t>
      </w:r>
      <w:r w:rsidR="00FE100F">
        <w:rPr>
          <w:rFonts w:cstheme="minorHAnsi"/>
          <w:sz w:val="24"/>
          <w:szCs w:val="24"/>
          <w:shd w:val="clear" w:color="auto" w:fill="FFFFFF"/>
        </w:rPr>
        <w:t>es</w:t>
      </w:r>
      <w:r w:rsidR="00656660" w:rsidRPr="00FC0F99">
        <w:rPr>
          <w:rFonts w:cstheme="minorHAnsi"/>
          <w:sz w:val="24"/>
          <w:szCs w:val="24"/>
          <w:shd w:val="clear" w:color="auto" w:fill="FFFFFF"/>
        </w:rPr>
        <w:t xml:space="preserve">, but also </w:t>
      </w:r>
      <w:r w:rsidR="00656660" w:rsidRPr="00FC0F99">
        <w:rPr>
          <w:rFonts w:cstheme="minorHAnsi"/>
          <w:sz w:val="24"/>
          <w:szCs w:val="24"/>
          <w:shd w:val="clear" w:color="auto" w:fill="FFFFFF"/>
        </w:rPr>
        <w:lastRenderedPageBreak/>
        <w:t xml:space="preserve">abound in knowledge about the organizational structure of any given </w:t>
      </w:r>
      <w:r w:rsidR="00FE100F">
        <w:rPr>
          <w:rFonts w:cstheme="minorHAnsi"/>
          <w:sz w:val="24"/>
          <w:szCs w:val="24"/>
          <w:shd w:val="clear" w:color="auto" w:fill="FFFFFF"/>
        </w:rPr>
        <w:t>collection</w:t>
      </w:r>
      <w:r w:rsidR="00656660" w:rsidRPr="00FC0F99">
        <w:rPr>
          <w:rFonts w:cstheme="minorHAnsi"/>
          <w:sz w:val="24"/>
          <w:szCs w:val="24"/>
          <w:shd w:val="clear" w:color="auto" w:fill="FFFFFF"/>
        </w:rPr>
        <w:t xml:space="preserve">, including </w:t>
      </w:r>
      <w:r w:rsidR="00FE100F">
        <w:rPr>
          <w:rFonts w:cstheme="minorHAnsi"/>
          <w:sz w:val="24"/>
          <w:szCs w:val="24"/>
          <w:shd w:val="clear" w:color="auto" w:fill="FFFFFF"/>
        </w:rPr>
        <w:t>its</w:t>
      </w:r>
      <w:r w:rsidR="00656660" w:rsidRPr="00FC0F99">
        <w:rPr>
          <w:rFonts w:cstheme="minorHAnsi"/>
          <w:sz w:val="24"/>
          <w:szCs w:val="24"/>
          <w:shd w:val="clear" w:color="auto" w:fill="FFFFFF"/>
        </w:rPr>
        <w:t xml:space="preserve"> materiality and history</w:t>
      </w:r>
      <w:r w:rsidR="00F80DB5">
        <w:rPr>
          <w:rFonts w:cstheme="minorHAnsi"/>
          <w:sz w:val="24"/>
          <w:szCs w:val="24"/>
          <w:shd w:val="clear" w:color="auto" w:fill="FFFFFF"/>
        </w:rPr>
        <w:t xml:space="preserve"> (</w:t>
      </w:r>
      <w:r w:rsidR="007D7D97">
        <w:rPr>
          <w:rFonts w:cstheme="minorHAnsi"/>
          <w:sz w:val="24"/>
          <w:szCs w:val="24"/>
          <w:shd w:val="clear" w:color="auto" w:fill="FFFFFF"/>
        </w:rPr>
        <w:t>Location 647)</w:t>
      </w:r>
      <w:r w:rsidR="00656660" w:rsidRPr="00FC0F99">
        <w:rPr>
          <w:rFonts w:cstheme="minorHAnsi"/>
          <w:sz w:val="24"/>
          <w:szCs w:val="24"/>
          <w:shd w:val="clear" w:color="auto" w:fill="FFFFFF"/>
        </w:rPr>
        <w:t xml:space="preserve">. Thus, by </w:t>
      </w:r>
      <w:proofErr w:type="gramStart"/>
      <w:r w:rsidR="00656660" w:rsidRPr="00FC0F99">
        <w:rPr>
          <w:rFonts w:cstheme="minorHAnsi"/>
          <w:sz w:val="24"/>
          <w:szCs w:val="24"/>
          <w:shd w:val="clear" w:color="auto" w:fill="FFFFFF"/>
        </w:rPr>
        <w:t>working</w:t>
      </w:r>
      <w:proofErr w:type="gramEnd"/>
      <w:r w:rsidR="00656660" w:rsidRPr="00FC0F99">
        <w:rPr>
          <w:rFonts w:cstheme="minorHAnsi"/>
          <w:sz w:val="24"/>
          <w:szCs w:val="24"/>
          <w:shd w:val="clear" w:color="auto" w:fill="FFFFFF"/>
        </w:rPr>
        <w:t xml:space="preserve"> consciously with archivists, researchers can engage in a justice-centered pedagogical practice of collaborating with the archivist to create archival experiences for students that not only </w:t>
      </w:r>
      <w:r w:rsidR="00656660" w:rsidRPr="00FC0F99">
        <w:rPr>
          <w:rFonts w:cstheme="minorHAnsi"/>
          <w:sz w:val="24"/>
          <w:szCs w:val="24"/>
        </w:rPr>
        <w:t xml:space="preserve">educates students about justice rhetoric </w:t>
      </w:r>
      <w:r w:rsidR="00705312">
        <w:rPr>
          <w:rFonts w:cstheme="minorHAnsi"/>
          <w:sz w:val="24"/>
          <w:szCs w:val="24"/>
        </w:rPr>
        <w:t xml:space="preserve">tactics </w:t>
      </w:r>
      <w:r w:rsidR="00656660" w:rsidRPr="00FC0F99">
        <w:rPr>
          <w:rFonts w:cstheme="minorHAnsi"/>
          <w:sz w:val="24"/>
          <w:szCs w:val="24"/>
        </w:rPr>
        <w:t xml:space="preserve">as a learning objective, but also demonstrates a justice-centered pedagogical practice. </w:t>
      </w:r>
    </w:p>
    <w:p w14:paraId="7365AE31" w14:textId="4355A7A8" w:rsidR="00FB169C" w:rsidRDefault="00BF66F4" w:rsidP="00517639">
      <w:pPr>
        <w:spacing w:line="480" w:lineRule="auto"/>
        <w:rPr>
          <w:rFonts w:cstheme="minorHAnsi"/>
          <w:sz w:val="24"/>
          <w:szCs w:val="24"/>
        </w:rPr>
      </w:pPr>
      <w:r>
        <w:rPr>
          <w:rFonts w:cstheme="minorHAnsi"/>
          <w:sz w:val="24"/>
          <w:szCs w:val="24"/>
        </w:rPr>
        <w:tab/>
      </w:r>
      <w:r w:rsidR="003A1735">
        <w:rPr>
          <w:rFonts w:cstheme="minorHAnsi"/>
          <w:sz w:val="24"/>
          <w:szCs w:val="24"/>
        </w:rPr>
        <w:t>I</w:t>
      </w:r>
      <w:r>
        <w:rPr>
          <w:rFonts w:cstheme="minorHAnsi"/>
          <w:sz w:val="24"/>
          <w:szCs w:val="24"/>
        </w:rPr>
        <w:t xml:space="preserve">n support of </w:t>
      </w:r>
      <w:r w:rsidR="00725736">
        <w:rPr>
          <w:rFonts w:cstheme="minorHAnsi"/>
          <w:sz w:val="24"/>
          <w:szCs w:val="24"/>
        </w:rPr>
        <w:t>collaborative engagement in archiv</w:t>
      </w:r>
      <w:r w:rsidR="003A1735">
        <w:rPr>
          <w:rFonts w:cstheme="minorHAnsi"/>
          <w:sz w:val="24"/>
          <w:szCs w:val="24"/>
        </w:rPr>
        <w:t>al</w:t>
      </w:r>
      <w:r w:rsidR="00725736">
        <w:rPr>
          <w:rFonts w:cstheme="minorHAnsi"/>
          <w:sz w:val="24"/>
          <w:szCs w:val="24"/>
        </w:rPr>
        <w:t xml:space="preserve"> research, </w:t>
      </w:r>
      <w:r w:rsidR="003A1735">
        <w:rPr>
          <w:rFonts w:cstheme="minorHAnsi"/>
          <w:sz w:val="24"/>
          <w:szCs w:val="24"/>
        </w:rPr>
        <w:t xml:space="preserve">I </w:t>
      </w:r>
      <w:r w:rsidR="009D718D">
        <w:rPr>
          <w:rFonts w:cstheme="minorHAnsi"/>
          <w:sz w:val="24"/>
          <w:szCs w:val="24"/>
        </w:rPr>
        <w:t>wanted</w:t>
      </w:r>
      <w:r w:rsidR="00035A9F">
        <w:rPr>
          <w:rFonts w:cstheme="minorHAnsi"/>
          <w:sz w:val="24"/>
          <w:szCs w:val="24"/>
        </w:rPr>
        <w:t xml:space="preserve"> to </w:t>
      </w:r>
      <w:r w:rsidR="009D718D">
        <w:rPr>
          <w:rFonts w:cstheme="minorHAnsi"/>
          <w:sz w:val="24"/>
          <w:szCs w:val="24"/>
        </w:rPr>
        <w:t xml:space="preserve">develop an English 1101 </w:t>
      </w:r>
      <w:r w:rsidR="00035A9F">
        <w:rPr>
          <w:rFonts w:cstheme="minorHAnsi"/>
          <w:sz w:val="24"/>
          <w:szCs w:val="24"/>
        </w:rPr>
        <w:t>archive activity for my</w:t>
      </w:r>
      <w:r w:rsidR="009D718D">
        <w:rPr>
          <w:rFonts w:cstheme="minorHAnsi"/>
          <w:sz w:val="24"/>
          <w:szCs w:val="24"/>
        </w:rPr>
        <w:t xml:space="preserve"> </w:t>
      </w:r>
      <w:r w:rsidR="00035A9F">
        <w:rPr>
          <w:rFonts w:cstheme="minorHAnsi"/>
          <w:sz w:val="24"/>
          <w:szCs w:val="24"/>
        </w:rPr>
        <w:t xml:space="preserve">students as an opportunity to engage with </w:t>
      </w:r>
      <w:r w:rsidR="005C0AEC">
        <w:rPr>
          <w:rFonts w:cstheme="minorHAnsi"/>
          <w:sz w:val="24"/>
          <w:szCs w:val="24"/>
        </w:rPr>
        <w:t>GSU archivist</w:t>
      </w:r>
      <w:r w:rsidR="00F154A0">
        <w:rPr>
          <w:rFonts w:cstheme="minorHAnsi"/>
          <w:sz w:val="24"/>
          <w:szCs w:val="24"/>
        </w:rPr>
        <w:t xml:space="preserve"> </w:t>
      </w:r>
      <w:r w:rsidR="00035A9F">
        <w:rPr>
          <w:rFonts w:cstheme="minorHAnsi"/>
          <w:sz w:val="24"/>
          <w:szCs w:val="24"/>
        </w:rPr>
        <w:t>Lisa Vallen</w:t>
      </w:r>
      <w:r w:rsidR="007936A7">
        <w:rPr>
          <w:rFonts w:cstheme="minorHAnsi"/>
          <w:sz w:val="24"/>
          <w:szCs w:val="24"/>
        </w:rPr>
        <w:t xml:space="preserve"> </w:t>
      </w:r>
      <w:r w:rsidR="00F154A0">
        <w:rPr>
          <w:rFonts w:cstheme="minorHAnsi"/>
          <w:sz w:val="24"/>
          <w:szCs w:val="24"/>
        </w:rPr>
        <w:t xml:space="preserve">and </w:t>
      </w:r>
      <w:r w:rsidR="007936A7">
        <w:rPr>
          <w:rFonts w:cstheme="minorHAnsi"/>
          <w:sz w:val="24"/>
          <w:szCs w:val="24"/>
        </w:rPr>
        <w:t>to coordinate a class visit to the archives</w:t>
      </w:r>
      <w:r w:rsidR="00E4770A">
        <w:rPr>
          <w:rFonts w:cstheme="minorHAnsi"/>
          <w:sz w:val="24"/>
          <w:szCs w:val="24"/>
        </w:rPr>
        <w:t xml:space="preserve">. </w:t>
      </w:r>
      <w:r w:rsidR="00F40734">
        <w:rPr>
          <w:rFonts w:cstheme="minorHAnsi"/>
          <w:sz w:val="24"/>
          <w:szCs w:val="24"/>
        </w:rPr>
        <w:t>Initially I</w:t>
      </w:r>
      <w:r w:rsidR="00C42C2A">
        <w:rPr>
          <w:rFonts w:cstheme="minorHAnsi"/>
          <w:sz w:val="24"/>
          <w:szCs w:val="24"/>
        </w:rPr>
        <w:t xml:space="preserve"> requested to bring my class to the archives to look at </w:t>
      </w:r>
      <w:r w:rsidR="00361F64">
        <w:rPr>
          <w:rFonts w:cstheme="minorHAnsi"/>
          <w:sz w:val="24"/>
          <w:szCs w:val="24"/>
        </w:rPr>
        <w:t>strike material found in the GSU library</w:t>
      </w:r>
      <w:r w:rsidR="00F40734">
        <w:rPr>
          <w:rFonts w:cstheme="minorHAnsi"/>
          <w:sz w:val="24"/>
          <w:szCs w:val="24"/>
        </w:rPr>
        <w:t xml:space="preserve"> and </w:t>
      </w:r>
      <w:r w:rsidR="00361F64">
        <w:rPr>
          <w:rFonts w:cstheme="minorHAnsi"/>
          <w:sz w:val="24"/>
          <w:szCs w:val="24"/>
        </w:rPr>
        <w:t xml:space="preserve">coordinated with </w:t>
      </w:r>
      <w:r w:rsidR="00E6383B">
        <w:rPr>
          <w:rFonts w:cstheme="minorHAnsi"/>
          <w:sz w:val="24"/>
          <w:szCs w:val="24"/>
        </w:rPr>
        <w:t>Lisa</w:t>
      </w:r>
      <w:r w:rsidR="00F40734">
        <w:rPr>
          <w:rFonts w:cstheme="minorHAnsi"/>
          <w:sz w:val="24"/>
          <w:szCs w:val="24"/>
        </w:rPr>
        <w:t xml:space="preserve"> to determine</w:t>
      </w:r>
      <w:r w:rsidR="00361F64">
        <w:rPr>
          <w:rFonts w:cstheme="minorHAnsi"/>
          <w:sz w:val="24"/>
          <w:szCs w:val="24"/>
        </w:rPr>
        <w:t xml:space="preserve"> the best day </w:t>
      </w:r>
      <w:r w:rsidR="00E6383B">
        <w:rPr>
          <w:rFonts w:cstheme="minorHAnsi"/>
          <w:sz w:val="24"/>
          <w:szCs w:val="24"/>
        </w:rPr>
        <w:t xml:space="preserve">to </w:t>
      </w:r>
      <w:r w:rsidR="00FB169C" w:rsidRPr="00FC0F99">
        <w:rPr>
          <w:rFonts w:cstheme="minorHAnsi"/>
          <w:sz w:val="24"/>
          <w:szCs w:val="24"/>
        </w:rPr>
        <w:t xml:space="preserve">bring my students </w:t>
      </w:r>
      <w:r w:rsidR="00F45208">
        <w:rPr>
          <w:rFonts w:cstheme="minorHAnsi"/>
          <w:sz w:val="24"/>
          <w:szCs w:val="24"/>
        </w:rPr>
        <w:t>to Special Collections</w:t>
      </w:r>
      <w:r w:rsidR="00FB169C" w:rsidRPr="00FC0F99">
        <w:rPr>
          <w:rFonts w:cstheme="minorHAnsi"/>
          <w:sz w:val="24"/>
          <w:szCs w:val="24"/>
        </w:rPr>
        <w:t xml:space="preserve">. </w:t>
      </w:r>
      <w:r w:rsidR="00F45208">
        <w:rPr>
          <w:rFonts w:cstheme="minorHAnsi"/>
          <w:sz w:val="24"/>
          <w:szCs w:val="24"/>
        </w:rPr>
        <w:t>However, r</w:t>
      </w:r>
      <w:r w:rsidR="00FB169C" w:rsidRPr="00FC0F99">
        <w:rPr>
          <w:rFonts w:cstheme="minorHAnsi"/>
          <w:sz w:val="24"/>
          <w:szCs w:val="24"/>
        </w:rPr>
        <w:t xml:space="preserve">ather than tell Lisa what materials I wanted to use </w:t>
      </w:r>
      <w:r w:rsidR="00F45208">
        <w:rPr>
          <w:rFonts w:cstheme="minorHAnsi"/>
          <w:sz w:val="24"/>
          <w:szCs w:val="24"/>
        </w:rPr>
        <w:t>with</w:t>
      </w:r>
      <w:r w:rsidR="00FB169C" w:rsidRPr="00FC0F99">
        <w:rPr>
          <w:rFonts w:cstheme="minorHAnsi"/>
          <w:sz w:val="24"/>
          <w:szCs w:val="24"/>
        </w:rPr>
        <w:t xml:space="preserve"> my class, I explained to her the topic I was interested in </w:t>
      </w:r>
      <w:r w:rsidR="008D6AAA">
        <w:rPr>
          <w:rFonts w:cstheme="minorHAnsi"/>
          <w:sz w:val="24"/>
          <w:szCs w:val="24"/>
        </w:rPr>
        <w:t>teaching</w:t>
      </w:r>
      <w:r w:rsidR="00FB169C" w:rsidRPr="00FC0F99">
        <w:rPr>
          <w:rFonts w:cstheme="minorHAnsi"/>
          <w:sz w:val="24"/>
          <w:szCs w:val="24"/>
        </w:rPr>
        <w:t xml:space="preserve"> to help my students engage with the archives meaningfully. Recognizing her authority on the subject, I deferred to Lisa's knowledge of the archives </w:t>
      </w:r>
      <w:r w:rsidR="008D6AAA">
        <w:rPr>
          <w:rFonts w:cstheme="minorHAnsi"/>
          <w:sz w:val="24"/>
          <w:szCs w:val="24"/>
        </w:rPr>
        <w:t xml:space="preserve">that </w:t>
      </w:r>
      <w:r w:rsidR="00FB169C" w:rsidRPr="00FC0F99">
        <w:rPr>
          <w:rFonts w:cstheme="minorHAnsi"/>
          <w:sz w:val="24"/>
          <w:szCs w:val="24"/>
        </w:rPr>
        <w:t xml:space="preserve">she oversees to not only engage with her in "collaboration or courtesy, but as an integral research methodology" (Hayden and Graban 4-5). Archivists have a rich knowledge and </w:t>
      </w:r>
      <w:r w:rsidR="00D92255" w:rsidRPr="00FC0F99">
        <w:rPr>
          <w:rFonts w:cstheme="minorHAnsi"/>
          <w:sz w:val="24"/>
          <w:szCs w:val="24"/>
        </w:rPr>
        <w:t>understanding of</w:t>
      </w:r>
      <w:r w:rsidR="00FB169C" w:rsidRPr="00FC0F99">
        <w:rPr>
          <w:rFonts w:cstheme="minorHAnsi"/>
          <w:sz w:val="24"/>
          <w:szCs w:val="24"/>
        </w:rPr>
        <w:t xml:space="preserve"> their materials </w:t>
      </w:r>
      <w:r w:rsidR="00FC7BF9">
        <w:rPr>
          <w:rFonts w:cstheme="minorHAnsi"/>
          <w:sz w:val="24"/>
          <w:szCs w:val="24"/>
        </w:rPr>
        <w:t xml:space="preserve">and are </w:t>
      </w:r>
      <w:r w:rsidR="009502B9">
        <w:rPr>
          <w:rFonts w:cstheme="minorHAnsi"/>
          <w:sz w:val="24"/>
          <w:szCs w:val="24"/>
        </w:rPr>
        <w:t>experts</w:t>
      </w:r>
      <w:r w:rsidR="00FC7BF9">
        <w:rPr>
          <w:rFonts w:cstheme="minorHAnsi"/>
          <w:sz w:val="24"/>
          <w:szCs w:val="24"/>
        </w:rPr>
        <w:t xml:space="preserve"> at training individuals on</w:t>
      </w:r>
      <w:r w:rsidR="00FB169C" w:rsidRPr="00FC0F99">
        <w:rPr>
          <w:rFonts w:cstheme="minorHAnsi"/>
          <w:sz w:val="24"/>
          <w:szCs w:val="24"/>
        </w:rPr>
        <w:t xml:space="preserve"> how to </w:t>
      </w:r>
      <w:r w:rsidR="00644DDE">
        <w:rPr>
          <w:rFonts w:cstheme="minorHAnsi"/>
          <w:sz w:val="24"/>
          <w:szCs w:val="24"/>
        </w:rPr>
        <w:t xml:space="preserve">engage in </w:t>
      </w:r>
      <w:r w:rsidR="00FB169C" w:rsidRPr="00FC0F99">
        <w:rPr>
          <w:rFonts w:cstheme="minorHAnsi"/>
          <w:sz w:val="24"/>
          <w:szCs w:val="24"/>
        </w:rPr>
        <w:t xml:space="preserve">archival research </w:t>
      </w:r>
      <w:r w:rsidR="00F17356">
        <w:rPr>
          <w:rFonts w:cstheme="minorHAnsi"/>
          <w:sz w:val="24"/>
          <w:szCs w:val="24"/>
        </w:rPr>
        <w:t>meaningfully</w:t>
      </w:r>
      <w:r w:rsidR="00FB169C" w:rsidRPr="00FC0F99">
        <w:rPr>
          <w:rFonts w:cstheme="minorHAnsi"/>
          <w:sz w:val="24"/>
          <w:szCs w:val="24"/>
        </w:rPr>
        <w:t xml:space="preserve">. </w:t>
      </w:r>
      <w:r w:rsidR="00D92255">
        <w:rPr>
          <w:rFonts w:cstheme="minorHAnsi"/>
          <w:sz w:val="24"/>
          <w:szCs w:val="24"/>
        </w:rPr>
        <w:t>Therefore, given Lisa’s expertise, m</w:t>
      </w:r>
      <w:r w:rsidR="00FB169C" w:rsidRPr="00FC0F99">
        <w:rPr>
          <w:rFonts w:cstheme="minorHAnsi"/>
          <w:sz w:val="24"/>
          <w:szCs w:val="24"/>
        </w:rPr>
        <w:t xml:space="preserve">y hope in </w:t>
      </w:r>
      <w:proofErr w:type="gramStart"/>
      <w:r w:rsidR="00FB169C" w:rsidRPr="00FC0F99">
        <w:rPr>
          <w:rFonts w:cstheme="minorHAnsi"/>
          <w:sz w:val="24"/>
          <w:szCs w:val="24"/>
        </w:rPr>
        <w:t>working</w:t>
      </w:r>
      <w:proofErr w:type="gramEnd"/>
      <w:r w:rsidR="00FB169C" w:rsidRPr="00FC0F99">
        <w:rPr>
          <w:rFonts w:cstheme="minorHAnsi"/>
          <w:sz w:val="24"/>
          <w:szCs w:val="24"/>
        </w:rPr>
        <w:t xml:space="preserve"> with </w:t>
      </w:r>
      <w:r w:rsidR="00D92255">
        <w:rPr>
          <w:rFonts w:cstheme="minorHAnsi"/>
          <w:sz w:val="24"/>
          <w:szCs w:val="24"/>
        </w:rPr>
        <w:t>her</w:t>
      </w:r>
      <w:r w:rsidR="00FB169C" w:rsidRPr="00FC0F99">
        <w:rPr>
          <w:rFonts w:cstheme="minorHAnsi"/>
          <w:sz w:val="24"/>
          <w:szCs w:val="24"/>
        </w:rPr>
        <w:t xml:space="preserve"> was to develop an archival experience for my students that involved attention to praxis and methodology, demonstrating thought and attention to the purpose of this assignment.</w:t>
      </w:r>
    </w:p>
    <w:p w14:paraId="320CF093" w14:textId="3019E6C1" w:rsidR="00015D21" w:rsidRPr="00A678A6" w:rsidRDefault="00610662" w:rsidP="00517639">
      <w:pPr>
        <w:spacing w:line="480" w:lineRule="auto"/>
        <w:ind w:firstLine="720"/>
        <w:rPr>
          <w:sz w:val="24"/>
          <w:szCs w:val="24"/>
        </w:rPr>
      </w:pPr>
      <w:r>
        <w:rPr>
          <w:rFonts w:cstheme="minorHAnsi"/>
          <w:sz w:val="24"/>
          <w:szCs w:val="24"/>
        </w:rPr>
        <w:t xml:space="preserve">Even though my purpose in working with Lisa centered on engaging in collaborative archival methodologies in the classroom, </w:t>
      </w:r>
      <w:r w:rsidR="00015D21" w:rsidRPr="00044A41">
        <w:rPr>
          <w:rFonts w:cstheme="minorHAnsi"/>
          <w:sz w:val="24"/>
          <w:szCs w:val="24"/>
        </w:rPr>
        <w:t>Lisa</w:t>
      </w:r>
      <w:r w:rsidR="00533059">
        <w:rPr>
          <w:rFonts w:cstheme="minorHAnsi"/>
          <w:sz w:val="24"/>
          <w:szCs w:val="24"/>
        </w:rPr>
        <w:t xml:space="preserve">’s help </w:t>
      </w:r>
      <w:r w:rsidR="0019639D" w:rsidRPr="00044A41">
        <w:rPr>
          <w:rFonts w:cstheme="minorHAnsi"/>
          <w:sz w:val="24"/>
          <w:szCs w:val="24"/>
        </w:rPr>
        <w:t>offered</w:t>
      </w:r>
      <w:r w:rsidR="00533059">
        <w:rPr>
          <w:rFonts w:cstheme="minorHAnsi"/>
          <w:sz w:val="24"/>
          <w:szCs w:val="24"/>
        </w:rPr>
        <w:t xml:space="preserve"> </w:t>
      </w:r>
      <w:r w:rsidR="0019639D" w:rsidRPr="00044A41">
        <w:rPr>
          <w:rFonts w:cstheme="minorHAnsi"/>
          <w:sz w:val="24"/>
          <w:szCs w:val="24"/>
        </w:rPr>
        <w:t>supportive clarity and direction on best practices in bringing students into the archives</w:t>
      </w:r>
      <w:r w:rsidR="00BB51E7" w:rsidRPr="00044A41">
        <w:rPr>
          <w:rFonts w:cstheme="minorHAnsi"/>
          <w:sz w:val="24"/>
          <w:szCs w:val="24"/>
        </w:rPr>
        <w:t xml:space="preserve">. On the day of our class visit, Lisa prepared </w:t>
      </w:r>
      <w:r w:rsidR="00BB51E7" w:rsidRPr="00044A41">
        <w:rPr>
          <w:rFonts w:cstheme="minorHAnsi"/>
          <w:sz w:val="24"/>
          <w:szCs w:val="24"/>
        </w:rPr>
        <w:lastRenderedPageBreak/>
        <w:t>an entire immersive experience</w:t>
      </w:r>
      <w:r w:rsidR="00F154A0">
        <w:rPr>
          <w:rFonts w:cstheme="minorHAnsi"/>
          <w:sz w:val="24"/>
          <w:szCs w:val="24"/>
        </w:rPr>
        <w:t xml:space="preserve"> </w:t>
      </w:r>
      <w:r w:rsidR="003E0BC1">
        <w:rPr>
          <w:rFonts w:cstheme="minorHAnsi"/>
          <w:sz w:val="24"/>
          <w:szCs w:val="24"/>
        </w:rPr>
        <w:t xml:space="preserve">that </w:t>
      </w:r>
      <w:r w:rsidR="00F90163">
        <w:rPr>
          <w:rFonts w:cstheme="minorHAnsi"/>
          <w:sz w:val="24"/>
          <w:szCs w:val="24"/>
        </w:rPr>
        <w:t>introduced</w:t>
      </w:r>
      <w:r w:rsidR="003E0BC1">
        <w:rPr>
          <w:rFonts w:cstheme="minorHAnsi"/>
          <w:sz w:val="24"/>
          <w:szCs w:val="24"/>
        </w:rPr>
        <w:t xml:space="preserve"> </w:t>
      </w:r>
      <w:r w:rsidR="00764C5F">
        <w:rPr>
          <w:rFonts w:cstheme="minorHAnsi"/>
          <w:sz w:val="24"/>
          <w:szCs w:val="24"/>
        </w:rPr>
        <w:t xml:space="preserve">archival </w:t>
      </w:r>
      <w:r w:rsidR="003E0BC1">
        <w:rPr>
          <w:rFonts w:cstheme="minorHAnsi"/>
          <w:sz w:val="24"/>
          <w:szCs w:val="24"/>
        </w:rPr>
        <w:t xml:space="preserve">research and critical thinking </w:t>
      </w:r>
      <w:r w:rsidR="00E204B3">
        <w:rPr>
          <w:rFonts w:cstheme="minorHAnsi"/>
          <w:sz w:val="24"/>
          <w:szCs w:val="24"/>
        </w:rPr>
        <w:t>to my students</w:t>
      </w:r>
      <w:r w:rsidR="00372628">
        <w:rPr>
          <w:rFonts w:cstheme="minorHAnsi"/>
          <w:sz w:val="24"/>
          <w:szCs w:val="24"/>
        </w:rPr>
        <w:t xml:space="preserve">. Likewise, Lisa implemented a justice-centered archival discussion about </w:t>
      </w:r>
      <w:r w:rsidR="00C93A0A">
        <w:rPr>
          <w:rFonts w:cstheme="minorHAnsi"/>
          <w:sz w:val="24"/>
          <w:szCs w:val="24"/>
        </w:rPr>
        <w:t xml:space="preserve">archival silences and the impacts these silences have on minority communities </w:t>
      </w:r>
      <w:r w:rsidR="001B1465">
        <w:rPr>
          <w:rFonts w:cstheme="minorHAnsi"/>
          <w:sz w:val="24"/>
          <w:szCs w:val="24"/>
        </w:rPr>
        <w:t>as well as on</w:t>
      </w:r>
      <w:r w:rsidR="00C93A0A">
        <w:rPr>
          <w:rFonts w:cstheme="minorHAnsi"/>
          <w:sz w:val="24"/>
          <w:szCs w:val="24"/>
        </w:rPr>
        <w:t xml:space="preserve"> </w:t>
      </w:r>
      <w:r w:rsidR="00137D6B">
        <w:rPr>
          <w:rFonts w:cstheme="minorHAnsi"/>
          <w:sz w:val="24"/>
          <w:szCs w:val="24"/>
        </w:rPr>
        <w:t>those who</w:t>
      </w:r>
      <w:r w:rsidR="00C93A0A">
        <w:rPr>
          <w:rFonts w:cstheme="minorHAnsi"/>
          <w:sz w:val="24"/>
          <w:szCs w:val="24"/>
        </w:rPr>
        <w:t xml:space="preserve"> </w:t>
      </w:r>
      <w:r w:rsidR="008F598B">
        <w:rPr>
          <w:rFonts w:cstheme="minorHAnsi"/>
          <w:sz w:val="24"/>
          <w:szCs w:val="24"/>
        </w:rPr>
        <w:t xml:space="preserve">lack authority to speak from </w:t>
      </w:r>
      <w:r w:rsidR="001B1465">
        <w:rPr>
          <w:rFonts w:cstheme="minorHAnsi"/>
          <w:sz w:val="24"/>
          <w:szCs w:val="24"/>
        </w:rPr>
        <w:t>positions</w:t>
      </w:r>
      <w:r w:rsidR="008F598B">
        <w:rPr>
          <w:rFonts w:cstheme="minorHAnsi"/>
          <w:sz w:val="24"/>
          <w:szCs w:val="24"/>
        </w:rPr>
        <w:t xml:space="preserve"> of authority.</w:t>
      </w:r>
      <w:r w:rsidR="002E0B92" w:rsidRPr="00044A41">
        <w:rPr>
          <w:rFonts w:cstheme="minorHAnsi"/>
          <w:sz w:val="24"/>
          <w:szCs w:val="24"/>
        </w:rPr>
        <w:t xml:space="preserve"> </w:t>
      </w:r>
      <w:r w:rsidR="00F90163">
        <w:rPr>
          <w:rFonts w:cstheme="minorHAnsi"/>
          <w:sz w:val="24"/>
          <w:szCs w:val="24"/>
        </w:rPr>
        <w:t xml:space="preserve">Following these discussions, Lisa provided a </w:t>
      </w:r>
      <w:r w:rsidR="002E0B92" w:rsidRPr="00044A41">
        <w:rPr>
          <w:rFonts w:cstheme="minorHAnsi"/>
          <w:sz w:val="24"/>
          <w:szCs w:val="24"/>
        </w:rPr>
        <w:t xml:space="preserve">handout </w:t>
      </w:r>
      <w:r w:rsidR="00BC0187">
        <w:rPr>
          <w:rFonts w:cstheme="minorHAnsi"/>
          <w:sz w:val="24"/>
          <w:szCs w:val="24"/>
        </w:rPr>
        <w:t>to my students</w:t>
      </w:r>
      <w:r w:rsidR="000E284A">
        <w:rPr>
          <w:rFonts w:cstheme="minorHAnsi"/>
          <w:sz w:val="24"/>
          <w:szCs w:val="24"/>
        </w:rPr>
        <w:t xml:space="preserve"> aimed at helping</w:t>
      </w:r>
      <w:r w:rsidR="00BC0187">
        <w:rPr>
          <w:rFonts w:cstheme="minorHAnsi"/>
          <w:sz w:val="24"/>
          <w:szCs w:val="24"/>
        </w:rPr>
        <w:t xml:space="preserve"> them</w:t>
      </w:r>
      <w:r w:rsidR="002E0B92" w:rsidRPr="00044A41">
        <w:rPr>
          <w:rFonts w:cstheme="minorHAnsi"/>
          <w:sz w:val="24"/>
          <w:szCs w:val="24"/>
        </w:rPr>
        <w:t xml:space="preserve"> develop an inquisitive approach </w:t>
      </w:r>
      <w:r w:rsidR="00116865" w:rsidRPr="00044A41">
        <w:rPr>
          <w:rFonts w:cstheme="minorHAnsi"/>
          <w:sz w:val="24"/>
          <w:szCs w:val="24"/>
        </w:rPr>
        <w:t xml:space="preserve">to the justice rhetoric materials they </w:t>
      </w:r>
      <w:r w:rsidR="003259D1">
        <w:rPr>
          <w:rFonts w:cstheme="minorHAnsi"/>
          <w:sz w:val="24"/>
          <w:szCs w:val="24"/>
        </w:rPr>
        <w:t>encountered</w:t>
      </w:r>
      <w:r w:rsidR="00116865" w:rsidRPr="00044A41">
        <w:rPr>
          <w:rFonts w:cstheme="minorHAnsi"/>
          <w:sz w:val="24"/>
          <w:szCs w:val="24"/>
        </w:rPr>
        <w:t xml:space="preserve">. </w:t>
      </w:r>
      <w:r w:rsidR="00AB5AD6">
        <w:rPr>
          <w:rFonts w:cstheme="minorHAnsi"/>
          <w:sz w:val="24"/>
          <w:szCs w:val="24"/>
        </w:rPr>
        <w:t xml:space="preserve">Not only did Lisa share her knowledge and insight with my class, but she </w:t>
      </w:r>
      <w:r w:rsidR="00324D71">
        <w:rPr>
          <w:rFonts w:cstheme="minorHAnsi"/>
          <w:sz w:val="24"/>
          <w:szCs w:val="24"/>
        </w:rPr>
        <w:t xml:space="preserve">also </w:t>
      </w:r>
      <w:r w:rsidR="009A048A">
        <w:rPr>
          <w:rFonts w:cstheme="minorHAnsi"/>
          <w:sz w:val="24"/>
          <w:szCs w:val="24"/>
        </w:rPr>
        <w:t>offered guidance and direction to me as an instructor on how to make this experience more useful to my students in accomplishing</w:t>
      </w:r>
      <w:r w:rsidR="00A13102">
        <w:rPr>
          <w:rFonts w:cstheme="minorHAnsi"/>
          <w:sz w:val="24"/>
          <w:szCs w:val="24"/>
        </w:rPr>
        <w:t xml:space="preserve"> the overall learning outcomes. </w:t>
      </w:r>
      <w:r w:rsidR="00034B93" w:rsidRPr="00044A41">
        <w:rPr>
          <w:rFonts w:cstheme="minorHAnsi"/>
          <w:sz w:val="24"/>
          <w:szCs w:val="24"/>
        </w:rPr>
        <w:t xml:space="preserve">Thus, Lisa’s </w:t>
      </w:r>
      <w:r w:rsidR="00730BAC" w:rsidRPr="00044A41">
        <w:rPr>
          <w:rFonts w:cstheme="minorHAnsi"/>
          <w:sz w:val="24"/>
          <w:szCs w:val="24"/>
        </w:rPr>
        <w:t xml:space="preserve">attention to helping an emerging scholar find a footing in the academic arena demonstrates a more interdisciplinary approach to justice-centered pedagogy, one that </w:t>
      </w:r>
      <w:r w:rsidR="00044A41" w:rsidRPr="00044A41">
        <w:rPr>
          <w:rFonts w:cstheme="minorHAnsi"/>
          <w:sz w:val="24"/>
          <w:szCs w:val="24"/>
        </w:rPr>
        <w:t xml:space="preserve">offers </w:t>
      </w:r>
      <w:r w:rsidR="00730BAC" w:rsidRPr="00044A41">
        <w:rPr>
          <w:rFonts w:cstheme="minorHAnsi"/>
          <w:sz w:val="24"/>
          <w:szCs w:val="24"/>
        </w:rPr>
        <w:t>“</w:t>
      </w:r>
      <w:r w:rsidR="00044A41" w:rsidRPr="00044A41">
        <w:rPr>
          <w:sz w:val="24"/>
          <w:szCs w:val="24"/>
        </w:rPr>
        <w:t xml:space="preserve">dual attention to research methodologies and to collaboration with archivists in “actually existing archives” </w:t>
      </w:r>
      <w:r w:rsidR="00044A41">
        <w:rPr>
          <w:sz w:val="24"/>
          <w:szCs w:val="24"/>
        </w:rPr>
        <w:t>[that</w:t>
      </w:r>
      <w:r w:rsidR="00B269FC">
        <w:rPr>
          <w:sz w:val="24"/>
          <w:szCs w:val="24"/>
        </w:rPr>
        <w:t xml:space="preserve"> can</w:t>
      </w:r>
      <w:r w:rsidR="00044A41">
        <w:rPr>
          <w:sz w:val="24"/>
          <w:szCs w:val="24"/>
        </w:rPr>
        <w:t xml:space="preserve">] </w:t>
      </w:r>
      <w:r w:rsidR="00044A41" w:rsidRPr="00044A41">
        <w:rPr>
          <w:sz w:val="24"/>
          <w:szCs w:val="24"/>
        </w:rPr>
        <w:t xml:space="preserve">enable the values characterizing the </w:t>
      </w:r>
      <w:r w:rsidR="00B269FC">
        <w:rPr>
          <w:sz w:val="24"/>
          <w:szCs w:val="24"/>
        </w:rPr>
        <w:t>[rhetoric and composition]</w:t>
      </w:r>
      <w:r w:rsidR="00044A41" w:rsidRPr="00044A41">
        <w:rPr>
          <w:sz w:val="24"/>
          <w:szCs w:val="24"/>
        </w:rPr>
        <w:t xml:space="preserve"> archival turn to reflect its pedagogical values as wel</w:t>
      </w:r>
      <w:r w:rsidR="00A678A6">
        <w:rPr>
          <w:sz w:val="24"/>
          <w:szCs w:val="24"/>
        </w:rPr>
        <w:t>l</w:t>
      </w:r>
      <w:r w:rsidR="00044A41" w:rsidRPr="00044A41">
        <w:rPr>
          <w:sz w:val="24"/>
          <w:szCs w:val="24"/>
        </w:rPr>
        <w:t>” (</w:t>
      </w:r>
      <w:r w:rsidR="00E722F9">
        <w:rPr>
          <w:sz w:val="24"/>
          <w:szCs w:val="24"/>
        </w:rPr>
        <w:t xml:space="preserve">Hayden and </w:t>
      </w:r>
      <w:r w:rsidR="003F648C">
        <w:rPr>
          <w:sz w:val="24"/>
          <w:szCs w:val="24"/>
        </w:rPr>
        <w:t>Graban</w:t>
      </w:r>
      <w:r w:rsidR="00044A41" w:rsidRPr="00044A41">
        <w:rPr>
          <w:sz w:val="24"/>
          <w:szCs w:val="24"/>
        </w:rPr>
        <w:t xml:space="preserve"> 5)</w:t>
      </w:r>
      <w:r w:rsidR="00A678A6">
        <w:rPr>
          <w:sz w:val="24"/>
          <w:szCs w:val="24"/>
        </w:rPr>
        <w:t>.</w:t>
      </w:r>
    </w:p>
    <w:p w14:paraId="21B30633" w14:textId="313EE046" w:rsidR="005A0D31" w:rsidRDefault="001F2E3E" w:rsidP="00517639">
      <w:pPr>
        <w:spacing w:line="480" w:lineRule="auto"/>
        <w:rPr>
          <w:rFonts w:cstheme="minorHAnsi"/>
          <w:sz w:val="24"/>
          <w:szCs w:val="24"/>
          <w:u w:val="single"/>
        </w:rPr>
      </w:pPr>
      <w:r w:rsidRPr="00FC0F99">
        <w:rPr>
          <w:rFonts w:cstheme="minorHAnsi"/>
          <w:sz w:val="24"/>
          <w:szCs w:val="24"/>
          <w:u w:val="single"/>
        </w:rPr>
        <w:t xml:space="preserve">Recentering Justice Rhetoric: </w:t>
      </w:r>
      <w:r w:rsidR="005A0D31" w:rsidRPr="00FC0F99">
        <w:rPr>
          <w:rFonts w:cstheme="minorHAnsi"/>
          <w:sz w:val="24"/>
          <w:szCs w:val="24"/>
          <w:u w:val="single"/>
        </w:rPr>
        <w:t>Helping Student</w:t>
      </w:r>
      <w:r w:rsidR="000D5427" w:rsidRPr="00FC0F99">
        <w:rPr>
          <w:rFonts w:cstheme="minorHAnsi"/>
          <w:sz w:val="24"/>
          <w:szCs w:val="24"/>
          <w:u w:val="single"/>
        </w:rPr>
        <w:t>s</w:t>
      </w:r>
      <w:r w:rsidR="005A0D31" w:rsidRPr="00FC0F99">
        <w:rPr>
          <w:rFonts w:cstheme="minorHAnsi"/>
          <w:sz w:val="24"/>
          <w:szCs w:val="24"/>
          <w:u w:val="single"/>
        </w:rPr>
        <w:t xml:space="preserve"> Connect Today with the Past</w:t>
      </w:r>
    </w:p>
    <w:p w14:paraId="5CFC866F" w14:textId="7084F346" w:rsidR="009710AA" w:rsidRDefault="00DB0725" w:rsidP="00517639">
      <w:pPr>
        <w:spacing w:line="480" w:lineRule="auto"/>
        <w:ind w:firstLine="720"/>
        <w:rPr>
          <w:rFonts w:cstheme="minorHAnsi"/>
          <w:sz w:val="24"/>
          <w:szCs w:val="24"/>
        </w:rPr>
      </w:pPr>
      <w:r>
        <w:rPr>
          <w:rFonts w:cstheme="minorHAnsi"/>
          <w:sz w:val="24"/>
          <w:szCs w:val="24"/>
        </w:rPr>
        <w:t xml:space="preserve">With </w:t>
      </w:r>
      <w:r w:rsidR="00B96F1B">
        <w:rPr>
          <w:rFonts w:cstheme="minorHAnsi"/>
          <w:sz w:val="24"/>
          <w:szCs w:val="24"/>
        </w:rPr>
        <w:t>permission</w:t>
      </w:r>
      <w:r w:rsidR="006A0C36">
        <w:rPr>
          <w:rFonts w:cstheme="minorHAnsi"/>
          <w:sz w:val="24"/>
          <w:szCs w:val="24"/>
        </w:rPr>
        <w:t xml:space="preserve">, but </w:t>
      </w:r>
      <w:r w:rsidR="00B96F1B">
        <w:rPr>
          <w:rFonts w:cstheme="minorHAnsi"/>
          <w:sz w:val="24"/>
          <w:szCs w:val="24"/>
        </w:rPr>
        <w:t xml:space="preserve">in maintaining </w:t>
      </w:r>
      <w:r w:rsidR="006A0C36">
        <w:rPr>
          <w:rFonts w:cstheme="minorHAnsi"/>
          <w:sz w:val="24"/>
          <w:szCs w:val="24"/>
        </w:rPr>
        <w:t>anonymity</w:t>
      </w:r>
      <w:r w:rsidR="00B96F1B">
        <w:rPr>
          <w:rFonts w:cstheme="minorHAnsi"/>
          <w:sz w:val="24"/>
          <w:szCs w:val="24"/>
        </w:rPr>
        <w:t xml:space="preserve">, </w:t>
      </w:r>
      <w:r w:rsidR="002F08A4">
        <w:rPr>
          <w:rFonts w:cstheme="minorHAnsi"/>
          <w:sz w:val="24"/>
          <w:szCs w:val="24"/>
        </w:rPr>
        <w:t xml:space="preserve">I share </w:t>
      </w:r>
      <w:r w:rsidR="00C23386">
        <w:rPr>
          <w:rFonts w:cstheme="minorHAnsi"/>
          <w:sz w:val="24"/>
          <w:szCs w:val="24"/>
        </w:rPr>
        <w:t xml:space="preserve">four of </w:t>
      </w:r>
      <w:r w:rsidR="002F08A4">
        <w:rPr>
          <w:rFonts w:cstheme="minorHAnsi"/>
          <w:sz w:val="24"/>
          <w:szCs w:val="24"/>
        </w:rPr>
        <w:t>my student</w:t>
      </w:r>
      <w:r w:rsidR="00C23386">
        <w:rPr>
          <w:rFonts w:cstheme="minorHAnsi"/>
          <w:sz w:val="24"/>
          <w:szCs w:val="24"/>
        </w:rPr>
        <w:t>s’</w:t>
      </w:r>
      <w:r w:rsidR="002F08A4">
        <w:rPr>
          <w:rFonts w:cstheme="minorHAnsi"/>
          <w:sz w:val="24"/>
          <w:szCs w:val="24"/>
        </w:rPr>
        <w:t xml:space="preserve"> written responses about what they encountered in the archive and how their responses reflect the multitude of justice-centered </w:t>
      </w:r>
      <w:r w:rsidR="006A0C36">
        <w:rPr>
          <w:rFonts w:cstheme="minorHAnsi"/>
          <w:sz w:val="24"/>
          <w:szCs w:val="24"/>
        </w:rPr>
        <w:t>practices that</w:t>
      </w:r>
      <w:r w:rsidR="002F08A4">
        <w:rPr>
          <w:rFonts w:cstheme="minorHAnsi"/>
          <w:sz w:val="24"/>
          <w:szCs w:val="24"/>
        </w:rPr>
        <w:t xml:space="preserve"> </w:t>
      </w:r>
      <w:r w:rsidR="00020D77">
        <w:rPr>
          <w:rFonts w:cstheme="minorHAnsi"/>
          <w:sz w:val="24"/>
          <w:szCs w:val="24"/>
        </w:rPr>
        <w:t xml:space="preserve">academics </w:t>
      </w:r>
      <w:r w:rsidR="00DA1335">
        <w:rPr>
          <w:rFonts w:cstheme="minorHAnsi"/>
          <w:sz w:val="24"/>
          <w:szCs w:val="24"/>
        </w:rPr>
        <w:t>should</w:t>
      </w:r>
      <w:r w:rsidR="00020D77">
        <w:rPr>
          <w:rFonts w:cstheme="minorHAnsi"/>
          <w:sz w:val="24"/>
          <w:szCs w:val="24"/>
        </w:rPr>
        <w:t xml:space="preserve"> consider as they </w:t>
      </w:r>
      <w:r w:rsidR="001726BC">
        <w:rPr>
          <w:rFonts w:cstheme="minorHAnsi"/>
          <w:sz w:val="24"/>
          <w:szCs w:val="24"/>
        </w:rPr>
        <w:t>guide</w:t>
      </w:r>
      <w:r w:rsidR="004E0A87">
        <w:rPr>
          <w:rFonts w:cstheme="minorHAnsi"/>
          <w:sz w:val="24"/>
          <w:szCs w:val="24"/>
        </w:rPr>
        <w:t xml:space="preserve"> their students in </w:t>
      </w:r>
      <w:r w:rsidR="00020D77">
        <w:rPr>
          <w:rFonts w:cstheme="minorHAnsi"/>
          <w:sz w:val="24"/>
          <w:szCs w:val="24"/>
        </w:rPr>
        <w:t>archival research. First, b</w:t>
      </w:r>
      <w:r w:rsidR="00E66651">
        <w:rPr>
          <w:rFonts w:cstheme="minorHAnsi"/>
          <w:sz w:val="24"/>
          <w:szCs w:val="24"/>
        </w:rPr>
        <w:t xml:space="preserve">y </w:t>
      </w:r>
      <w:r w:rsidR="00E66651" w:rsidRPr="00FC0F99">
        <w:rPr>
          <w:rFonts w:cstheme="minorHAnsi"/>
          <w:sz w:val="24"/>
          <w:szCs w:val="24"/>
        </w:rPr>
        <w:t>bringing students into the archiv</w:t>
      </w:r>
      <w:r w:rsidR="00E66651">
        <w:rPr>
          <w:rFonts w:cstheme="minorHAnsi"/>
          <w:sz w:val="24"/>
          <w:szCs w:val="24"/>
        </w:rPr>
        <w:t>es, academic instructors</w:t>
      </w:r>
      <w:r w:rsidR="0044226B">
        <w:rPr>
          <w:rFonts w:cstheme="minorHAnsi"/>
          <w:sz w:val="24"/>
          <w:szCs w:val="24"/>
        </w:rPr>
        <w:t xml:space="preserve"> can</w:t>
      </w:r>
      <w:r w:rsidR="00E66651" w:rsidRPr="00FC0F99">
        <w:rPr>
          <w:rFonts w:cstheme="minorHAnsi"/>
          <w:sz w:val="24"/>
          <w:szCs w:val="24"/>
        </w:rPr>
        <w:t xml:space="preserve"> </w:t>
      </w:r>
      <w:r w:rsidR="0044226B">
        <w:rPr>
          <w:rFonts w:cstheme="minorHAnsi"/>
          <w:sz w:val="24"/>
          <w:szCs w:val="24"/>
        </w:rPr>
        <w:t>pedagogically</w:t>
      </w:r>
      <w:r w:rsidR="00E66651" w:rsidRPr="00FC0F99">
        <w:rPr>
          <w:rFonts w:cstheme="minorHAnsi"/>
          <w:sz w:val="24"/>
          <w:szCs w:val="24"/>
        </w:rPr>
        <w:t xml:space="preserve"> provide connections to students’ lived experiences by creating a sense of belonging through engagement with archival histories</w:t>
      </w:r>
      <w:r w:rsidR="007D5B34">
        <w:rPr>
          <w:rFonts w:cstheme="minorHAnsi"/>
          <w:sz w:val="24"/>
          <w:szCs w:val="24"/>
        </w:rPr>
        <w:t xml:space="preserve">. </w:t>
      </w:r>
      <w:r w:rsidR="00733B97">
        <w:rPr>
          <w:rFonts w:cstheme="minorHAnsi"/>
          <w:sz w:val="24"/>
          <w:szCs w:val="24"/>
        </w:rPr>
        <w:t>Rebecca Schneider and Deborah Hollis</w:t>
      </w:r>
      <w:r w:rsidR="00E93254">
        <w:rPr>
          <w:rFonts w:cstheme="minorHAnsi"/>
          <w:sz w:val="24"/>
          <w:szCs w:val="24"/>
        </w:rPr>
        <w:t xml:space="preserve"> explain through</w:t>
      </w:r>
      <w:r w:rsidR="00733B97">
        <w:rPr>
          <w:rFonts w:cstheme="minorHAnsi"/>
          <w:sz w:val="24"/>
          <w:szCs w:val="24"/>
        </w:rPr>
        <w:t xml:space="preserve"> </w:t>
      </w:r>
      <w:r w:rsidR="0067549B">
        <w:rPr>
          <w:rFonts w:cstheme="minorHAnsi"/>
          <w:sz w:val="24"/>
          <w:szCs w:val="24"/>
        </w:rPr>
        <w:t>affect-centered instruction</w:t>
      </w:r>
      <w:r w:rsidR="00E93254">
        <w:rPr>
          <w:rFonts w:cstheme="minorHAnsi"/>
          <w:sz w:val="24"/>
          <w:szCs w:val="24"/>
        </w:rPr>
        <w:t xml:space="preserve"> </w:t>
      </w:r>
      <w:r w:rsidR="0067549B">
        <w:rPr>
          <w:rFonts w:cstheme="minorHAnsi"/>
          <w:sz w:val="24"/>
          <w:szCs w:val="24"/>
        </w:rPr>
        <w:t>that</w:t>
      </w:r>
      <w:r w:rsidR="00E318D6">
        <w:rPr>
          <w:rFonts w:cstheme="minorHAnsi"/>
          <w:sz w:val="24"/>
          <w:szCs w:val="24"/>
        </w:rPr>
        <w:t xml:space="preserve"> brin</w:t>
      </w:r>
      <w:r w:rsidR="0044226B">
        <w:rPr>
          <w:rFonts w:cstheme="minorHAnsi"/>
          <w:sz w:val="24"/>
          <w:szCs w:val="24"/>
        </w:rPr>
        <w:t>g</w:t>
      </w:r>
      <w:r w:rsidR="00E318D6">
        <w:rPr>
          <w:rFonts w:cstheme="minorHAnsi"/>
          <w:sz w:val="24"/>
          <w:szCs w:val="24"/>
        </w:rPr>
        <w:t xml:space="preserve">ing </w:t>
      </w:r>
      <w:r w:rsidR="006C7BB6">
        <w:rPr>
          <w:rFonts w:cstheme="minorHAnsi"/>
          <w:sz w:val="24"/>
          <w:szCs w:val="24"/>
        </w:rPr>
        <w:t>“</w:t>
      </w:r>
      <w:r w:rsidR="00587E8D" w:rsidRPr="006909E8">
        <w:rPr>
          <w:sz w:val="24"/>
          <w:szCs w:val="24"/>
        </w:rPr>
        <w:t>undergraduate students from historically underrepresented communities</w:t>
      </w:r>
      <w:r w:rsidR="00587E8D">
        <w:rPr>
          <w:sz w:val="24"/>
          <w:szCs w:val="24"/>
        </w:rPr>
        <w:t>” into the archives “</w:t>
      </w:r>
      <w:r w:rsidR="004C02FC" w:rsidRPr="006909E8">
        <w:rPr>
          <w:sz w:val="24"/>
          <w:szCs w:val="24"/>
        </w:rPr>
        <w:t>involves the</w:t>
      </w:r>
      <w:r w:rsidR="004C02FC">
        <w:rPr>
          <w:sz w:val="24"/>
          <w:szCs w:val="24"/>
        </w:rPr>
        <w:t xml:space="preserve"> </w:t>
      </w:r>
      <w:r w:rsidR="004C02FC" w:rsidRPr="006909E8">
        <w:rPr>
          <w:sz w:val="24"/>
          <w:szCs w:val="24"/>
        </w:rPr>
        <w:t>important</w:t>
      </w:r>
      <w:r w:rsidR="004C02FC">
        <w:rPr>
          <w:sz w:val="24"/>
          <w:szCs w:val="24"/>
        </w:rPr>
        <w:t xml:space="preserve"> </w:t>
      </w:r>
      <w:r w:rsidR="004C02FC" w:rsidRPr="006909E8">
        <w:rPr>
          <w:sz w:val="24"/>
          <w:szCs w:val="24"/>
        </w:rPr>
        <w:t xml:space="preserve">step of </w:t>
      </w:r>
      <w:r w:rsidR="004C02FC" w:rsidRPr="006909E8">
        <w:rPr>
          <w:sz w:val="24"/>
          <w:szCs w:val="24"/>
        </w:rPr>
        <w:lastRenderedPageBreak/>
        <w:t>developing student confidence</w:t>
      </w:r>
      <w:r w:rsidR="004C02FC">
        <w:rPr>
          <w:sz w:val="24"/>
          <w:szCs w:val="24"/>
        </w:rPr>
        <w:t xml:space="preserve"> [and]</w:t>
      </w:r>
      <w:r w:rsidR="004C02FC" w:rsidRPr="006909E8">
        <w:rPr>
          <w:sz w:val="24"/>
          <w:szCs w:val="24"/>
        </w:rPr>
        <w:t xml:space="preserve"> affirming their right to exist in archive spaces</w:t>
      </w:r>
      <w:r w:rsidR="00A54F5F">
        <w:rPr>
          <w:sz w:val="24"/>
          <w:szCs w:val="24"/>
        </w:rPr>
        <w:t>”</w:t>
      </w:r>
      <w:r w:rsidR="004C02FC" w:rsidRPr="006909E8">
        <w:rPr>
          <w:sz w:val="24"/>
          <w:szCs w:val="24"/>
        </w:rPr>
        <w:t xml:space="preserve"> </w:t>
      </w:r>
      <w:r w:rsidR="00E66651" w:rsidRPr="00FC0F99">
        <w:rPr>
          <w:rFonts w:cstheme="minorHAnsi"/>
          <w:sz w:val="24"/>
          <w:szCs w:val="24"/>
        </w:rPr>
        <w:t>(</w:t>
      </w:r>
      <w:r w:rsidR="000E7418">
        <w:rPr>
          <w:rFonts w:cstheme="minorHAnsi"/>
          <w:sz w:val="24"/>
          <w:szCs w:val="24"/>
        </w:rPr>
        <w:t>276</w:t>
      </w:r>
      <w:r w:rsidR="00E66651" w:rsidRPr="00FC0F99">
        <w:rPr>
          <w:rFonts w:cstheme="minorHAnsi"/>
          <w:sz w:val="24"/>
          <w:szCs w:val="24"/>
        </w:rPr>
        <w:t>).</w:t>
      </w:r>
      <w:r w:rsidR="000E7418">
        <w:rPr>
          <w:rFonts w:cstheme="minorHAnsi"/>
          <w:sz w:val="24"/>
          <w:szCs w:val="24"/>
        </w:rPr>
        <w:t xml:space="preserve"> </w:t>
      </w:r>
      <w:r w:rsidR="004102B2">
        <w:rPr>
          <w:rFonts w:cstheme="minorHAnsi"/>
          <w:sz w:val="24"/>
          <w:szCs w:val="24"/>
        </w:rPr>
        <w:t xml:space="preserve">For </w:t>
      </w:r>
      <w:proofErr w:type="gramStart"/>
      <w:r w:rsidR="00B63A51">
        <w:rPr>
          <w:rFonts w:cstheme="minorHAnsi"/>
          <w:sz w:val="24"/>
          <w:szCs w:val="24"/>
        </w:rPr>
        <w:t>some</w:t>
      </w:r>
      <w:r w:rsidR="00496F03">
        <w:rPr>
          <w:rFonts w:cstheme="minorHAnsi"/>
          <w:sz w:val="24"/>
          <w:szCs w:val="24"/>
        </w:rPr>
        <w:t xml:space="preserve"> of</w:t>
      </w:r>
      <w:proofErr w:type="gramEnd"/>
      <w:r w:rsidR="00496F03">
        <w:rPr>
          <w:rFonts w:cstheme="minorHAnsi"/>
          <w:sz w:val="24"/>
          <w:szCs w:val="24"/>
        </w:rPr>
        <w:t xml:space="preserve"> </w:t>
      </w:r>
      <w:r w:rsidR="004102B2">
        <w:rPr>
          <w:rFonts w:cstheme="minorHAnsi"/>
          <w:sz w:val="24"/>
          <w:szCs w:val="24"/>
        </w:rPr>
        <w:t xml:space="preserve">my students, the </w:t>
      </w:r>
      <w:r w:rsidR="002B63FE">
        <w:rPr>
          <w:rFonts w:cstheme="minorHAnsi"/>
          <w:sz w:val="24"/>
          <w:szCs w:val="24"/>
        </w:rPr>
        <w:t>r</w:t>
      </w:r>
      <w:r w:rsidR="009710AA">
        <w:rPr>
          <w:rFonts w:cstheme="minorHAnsi"/>
          <w:sz w:val="24"/>
          <w:szCs w:val="24"/>
        </w:rPr>
        <w:t xml:space="preserve">elatable and affirming </w:t>
      </w:r>
      <w:r w:rsidR="004102B2">
        <w:rPr>
          <w:rFonts w:cstheme="minorHAnsi"/>
          <w:sz w:val="24"/>
          <w:szCs w:val="24"/>
        </w:rPr>
        <w:t xml:space="preserve">experience </w:t>
      </w:r>
      <w:r w:rsidR="009710AA">
        <w:rPr>
          <w:rFonts w:cstheme="minorHAnsi"/>
          <w:sz w:val="24"/>
          <w:szCs w:val="24"/>
        </w:rPr>
        <w:t xml:space="preserve">of </w:t>
      </w:r>
      <w:r w:rsidR="004102B2">
        <w:rPr>
          <w:rFonts w:cstheme="minorHAnsi"/>
          <w:sz w:val="24"/>
          <w:szCs w:val="24"/>
        </w:rPr>
        <w:t>entering the archive came from a career</w:t>
      </w:r>
      <w:r w:rsidR="006302D2">
        <w:rPr>
          <w:rFonts w:cstheme="minorHAnsi"/>
          <w:sz w:val="24"/>
          <w:szCs w:val="24"/>
        </w:rPr>
        <w:t>-</w:t>
      </w:r>
      <w:r w:rsidR="004102B2">
        <w:rPr>
          <w:rFonts w:cstheme="minorHAnsi"/>
          <w:sz w:val="24"/>
          <w:szCs w:val="24"/>
        </w:rPr>
        <w:t>based relationality</w:t>
      </w:r>
      <w:r w:rsidR="009710AA">
        <w:rPr>
          <w:rFonts w:cstheme="minorHAnsi"/>
          <w:sz w:val="24"/>
          <w:szCs w:val="24"/>
        </w:rPr>
        <w:t xml:space="preserve"> and </w:t>
      </w:r>
      <w:r w:rsidR="004102B2">
        <w:rPr>
          <w:rFonts w:cstheme="minorHAnsi"/>
          <w:sz w:val="24"/>
          <w:szCs w:val="24"/>
        </w:rPr>
        <w:t>focusing on justice rhetoric tactics as part of a justice-centered pedagogy.</w:t>
      </w:r>
      <w:r w:rsidR="00496F03">
        <w:rPr>
          <w:rFonts w:cstheme="minorHAnsi"/>
          <w:sz w:val="24"/>
          <w:szCs w:val="24"/>
        </w:rPr>
        <w:t xml:space="preserve"> </w:t>
      </w:r>
      <w:r w:rsidR="00BD451F">
        <w:rPr>
          <w:rFonts w:cstheme="minorHAnsi"/>
          <w:sz w:val="24"/>
          <w:szCs w:val="24"/>
        </w:rPr>
        <w:t xml:space="preserve">In relating their </w:t>
      </w:r>
      <w:r w:rsidR="0044506B">
        <w:rPr>
          <w:rFonts w:cstheme="minorHAnsi"/>
          <w:sz w:val="24"/>
          <w:szCs w:val="24"/>
        </w:rPr>
        <w:t>archival findings on Atlanta’s National Domestic Workers Union of America (NDWUA), Student 1 found that:</w:t>
      </w:r>
    </w:p>
    <w:p w14:paraId="62C03576" w14:textId="0A9AA002" w:rsidR="0044506B" w:rsidRDefault="00EC67B5" w:rsidP="00517639">
      <w:pPr>
        <w:spacing w:line="480" w:lineRule="auto"/>
        <w:ind w:left="720"/>
        <w:rPr>
          <w:rFonts w:cstheme="minorHAnsi"/>
          <w:color w:val="202122"/>
          <w:spacing w:val="3"/>
          <w:sz w:val="24"/>
          <w:szCs w:val="24"/>
          <w:shd w:val="clear" w:color="auto" w:fill="FFFFFF"/>
        </w:rPr>
      </w:pPr>
      <w:r w:rsidRPr="00EC67B5">
        <w:rPr>
          <w:rFonts w:cstheme="minorHAnsi"/>
          <w:color w:val="202122"/>
          <w:spacing w:val="3"/>
          <w:sz w:val="24"/>
          <w:szCs w:val="24"/>
          <w:shd w:val="clear" w:color="auto" w:fill="FFFFFF"/>
        </w:rPr>
        <w:t>The NDWUA's archival research sheds light on domestic workers' historical challenges and serves as a sobering reminder of the ongoing difficulties that low-wage and marginalized workers still confront today. The NDWUA's campaign for fair compensation, dignity, and acknowledgment resonates strongly in a time when gig work and non-traditional employment arrangements are common…. The historical documents offer a road map for tackling the difficulties experienced by domestic workers and other disadvantaged labor groups in today's society. They are a tribute to the perseverance of the human spirit.</w:t>
      </w:r>
      <w:r w:rsidR="001A304C">
        <w:rPr>
          <w:rFonts w:cstheme="minorHAnsi"/>
          <w:color w:val="202122"/>
          <w:spacing w:val="3"/>
          <w:sz w:val="24"/>
          <w:szCs w:val="24"/>
          <w:shd w:val="clear" w:color="auto" w:fill="FFFFFF"/>
        </w:rPr>
        <w:t xml:space="preserve"> </w:t>
      </w:r>
    </w:p>
    <w:p w14:paraId="37E8017A" w14:textId="11FB640B" w:rsidR="001A304C" w:rsidRPr="00EC67B5" w:rsidRDefault="001A304C" w:rsidP="00517639">
      <w:pPr>
        <w:spacing w:line="480" w:lineRule="auto"/>
        <w:rPr>
          <w:rFonts w:cstheme="minorHAnsi"/>
          <w:sz w:val="20"/>
          <w:szCs w:val="20"/>
        </w:rPr>
      </w:pPr>
      <w:r>
        <w:rPr>
          <w:rFonts w:cstheme="minorHAnsi"/>
          <w:color w:val="202122"/>
          <w:spacing w:val="3"/>
          <w:sz w:val="24"/>
          <w:szCs w:val="24"/>
          <w:shd w:val="clear" w:color="auto" w:fill="FFFFFF"/>
        </w:rPr>
        <w:t>As their words indicate, Student 1</w:t>
      </w:r>
      <w:r w:rsidR="009020D2">
        <w:rPr>
          <w:rFonts w:cstheme="minorHAnsi"/>
          <w:color w:val="202122"/>
          <w:spacing w:val="3"/>
          <w:sz w:val="24"/>
          <w:szCs w:val="24"/>
          <w:shd w:val="clear" w:color="auto" w:fill="FFFFFF"/>
        </w:rPr>
        <w:t xml:space="preserve">’s encounter with </w:t>
      </w:r>
      <w:r w:rsidR="00E96E64">
        <w:rPr>
          <w:rFonts w:cstheme="minorHAnsi"/>
          <w:color w:val="202122"/>
          <w:spacing w:val="3"/>
          <w:sz w:val="24"/>
          <w:szCs w:val="24"/>
          <w:shd w:val="clear" w:color="auto" w:fill="FFFFFF"/>
        </w:rPr>
        <w:t xml:space="preserve">NDWUA’s materials </w:t>
      </w:r>
      <w:r w:rsidR="007C64C8">
        <w:rPr>
          <w:rFonts w:cstheme="minorHAnsi"/>
          <w:color w:val="202122"/>
          <w:spacing w:val="3"/>
          <w:sz w:val="24"/>
          <w:szCs w:val="24"/>
          <w:shd w:val="clear" w:color="auto" w:fill="FFFFFF"/>
        </w:rPr>
        <w:t>reflects</w:t>
      </w:r>
      <w:r w:rsidR="00E96E64">
        <w:rPr>
          <w:rFonts w:cstheme="minorHAnsi"/>
          <w:color w:val="202122"/>
          <w:spacing w:val="3"/>
          <w:sz w:val="24"/>
          <w:szCs w:val="24"/>
          <w:shd w:val="clear" w:color="auto" w:fill="FFFFFF"/>
        </w:rPr>
        <w:t xml:space="preserve"> a strong connection to </w:t>
      </w:r>
      <w:r w:rsidR="00C94F0B">
        <w:rPr>
          <w:rFonts w:cstheme="minorHAnsi"/>
          <w:color w:val="202122"/>
          <w:spacing w:val="3"/>
          <w:sz w:val="24"/>
          <w:szCs w:val="24"/>
          <w:shd w:val="clear" w:color="auto" w:fill="FFFFFF"/>
        </w:rPr>
        <w:t xml:space="preserve">today’s forms of </w:t>
      </w:r>
      <w:r w:rsidR="00E96E64">
        <w:rPr>
          <w:rFonts w:cstheme="minorHAnsi"/>
          <w:color w:val="202122"/>
          <w:spacing w:val="3"/>
          <w:sz w:val="24"/>
          <w:szCs w:val="24"/>
          <w:shd w:val="clear" w:color="auto" w:fill="FFFFFF"/>
        </w:rPr>
        <w:t>‘non-traditional employment,’ like gig work</w:t>
      </w:r>
      <w:r w:rsidR="00C94F0B">
        <w:rPr>
          <w:rFonts w:cstheme="minorHAnsi"/>
          <w:color w:val="202122"/>
          <w:spacing w:val="3"/>
          <w:sz w:val="24"/>
          <w:szCs w:val="24"/>
          <w:shd w:val="clear" w:color="auto" w:fill="FFFFFF"/>
        </w:rPr>
        <w:t xml:space="preserve">. </w:t>
      </w:r>
      <w:r w:rsidR="00AF5FBA">
        <w:rPr>
          <w:rFonts w:cstheme="minorHAnsi"/>
          <w:color w:val="202122"/>
          <w:spacing w:val="3"/>
          <w:sz w:val="24"/>
          <w:szCs w:val="24"/>
          <w:shd w:val="clear" w:color="auto" w:fill="FFFFFF"/>
        </w:rPr>
        <w:t>Further,</w:t>
      </w:r>
      <w:r w:rsidR="00C94F0B">
        <w:rPr>
          <w:rFonts w:cstheme="minorHAnsi"/>
          <w:color w:val="202122"/>
          <w:spacing w:val="3"/>
          <w:sz w:val="24"/>
          <w:szCs w:val="24"/>
          <w:shd w:val="clear" w:color="auto" w:fill="FFFFFF"/>
        </w:rPr>
        <w:t xml:space="preserve"> Student 1 </w:t>
      </w:r>
      <w:r w:rsidR="00F7249A">
        <w:rPr>
          <w:rFonts w:cstheme="minorHAnsi"/>
          <w:color w:val="202122"/>
          <w:spacing w:val="3"/>
          <w:sz w:val="24"/>
          <w:szCs w:val="24"/>
          <w:shd w:val="clear" w:color="auto" w:fill="FFFFFF"/>
        </w:rPr>
        <w:t>reveals</w:t>
      </w:r>
      <w:r w:rsidR="00C94F0B">
        <w:rPr>
          <w:rFonts w:cstheme="minorHAnsi"/>
          <w:color w:val="202122"/>
          <w:spacing w:val="3"/>
          <w:sz w:val="24"/>
          <w:szCs w:val="24"/>
          <w:shd w:val="clear" w:color="auto" w:fill="FFFFFF"/>
        </w:rPr>
        <w:t xml:space="preserve"> a personal affection for the people that the material </w:t>
      </w:r>
      <w:r w:rsidR="00AF5FBA">
        <w:rPr>
          <w:rFonts w:cstheme="minorHAnsi"/>
          <w:color w:val="202122"/>
          <w:spacing w:val="3"/>
          <w:sz w:val="24"/>
          <w:szCs w:val="24"/>
          <w:shd w:val="clear" w:color="auto" w:fill="FFFFFF"/>
        </w:rPr>
        <w:t>represents</w:t>
      </w:r>
      <w:r w:rsidR="005B540F">
        <w:rPr>
          <w:rFonts w:cstheme="minorHAnsi"/>
          <w:color w:val="202122"/>
          <w:spacing w:val="3"/>
          <w:sz w:val="24"/>
          <w:szCs w:val="24"/>
          <w:shd w:val="clear" w:color="auto" w:fill="FFFFFF"/>
        </w:rPr>
        <w:t xml:space="preserve">, noting </w:t>
      </w:r>
      <w:r w:rsidR="00761FF7">
        <w:rPr>
          <w:rFonts w:cstheme="minorHAnsi"/>
          <w:color w:val="202122"/>
          <w:spacing w:val="3"/>
          <w:sz w:val="24"/>
          <w:szCs w:val="24"/>
          <w:shd w:val="clear" w:color="auto" w:fill="FFFFFF"/>
        </w:rPr>
        <w:t xml:space="preserve">how NDWUA’s materials pay </w:t>
      </w:r>
      <w:r w:rsidR="002511DC">
        <w:rPr>
          <w:rFonts w:cstheme="minorHAnsi"/>
          <w:color w:val="202122"/>
          <w:spacing w:val="3"/>
          <w:sz w:val="24"/>
          <w:szCs w:val="24"/>
          <w:shd w:val="clear" w:color="auto" w:fill="FFFFFF"/>
        </w:rPr>
        <w:t>‘tribute to the perseverance of the human spirit</w:t>
      </w:r>
      <w:r w:rsidR="00ED2CF8">
        <w:rPr>
          <w:rFonts w:cstheme="minorHAnsi"/>
          <w:color w:val="202122"/>
          <w:spacing w:val="3"/>
          <w:sz w:val="24"/>
          <w:szCs w:val="24"/>
          <w:shd w:val="clear" w:color="auto" w:fill="FFFFFF"/>
        </w:rPr>
        <w:t xml:space="preserve">.’ </w:t>
      </w:r>
      <w:r w:rsidR="002511DC">
        <w:rPr>
          <w:rFonts w:cstheme="minorHAnsi"/>
          <w:color w:val="202122"/>
          <w:spacing w:val="3"/>
          <w:sz w:val="24"/>
          <w:szCs w:val="24"/>
          <w:shd w:val="clear" w:color="auto" w:fill="FFFFFF"/>
        </w:rPr>
        <w:t xml:space="preserve">Such affective connections in the archives </w:t>
      </w:r>
      <w:r w:rsidR="003D6C98">
        <w:rPr>
          <w:rFonts w:cstheme="minorHAnsi"/>
          <w:color w:val="202122"/>
          <w:spacing w:val="3"/>
          <w:sz w:val="24"/>
          <w:szCs w:val="24"/>
          <w:shd w:val="clear" w:color="auto" w:fill="FFFFFF"/>
        </w:rPr>
        <w:t>demonstrate</w:t>
      </w:r>
      <w:r w:rsidR="00AF5FBA">
        <w:rPr>
          <w:rFonts w:cstheme="minorHAnsi"/>
          <w:color w:val="202122"/>
          <w:spacing w:val="3"/>
          <w:sz w:val="24"/>
          <w:szCs w:val="24"/>
          <w:shd w:val="clear" w:color="auto" w:fill="FFFFFF"/>
        </w:rPr>
        <w:t xml:space="preserve"> the kinds of meaningful connections instructors hope </w:t>
      </w:r>
      <w:r w:rsidR="007C64C8">
        <w:rPr>
          <w:rFonts w:cstheme="minorHAnsi"/>
          <w:color w:val="202122"/>
          <w:spacing w:val="3"/>
          <w:sz w:val="24"/>
          <w:szCs w:val="24"/>
          <w:shd w:val="clear" w:color="auto" w:fill="FFFFFF"/>
        </w:rPr>
        <w:t>their students</w:t>
      </w:r>
      <w:r w:rsidR="00AF5FBA">
        <w:rPr>
          <w:rFonts w:cstheme="minorHAnsi"/>
          <w:color w:val="202122"/>
          <w:spacing w:val="3"/>
          <w:sz w:val="24"/>
          <w:szCs w:val="24"/>
          <w:shd w:val="clear" w:color="auto" w:fill="FFFFFF"/>
        </w:rPr>
        <w:t xml:space="preserve"> achieve</w:t>
      </w:r>
      <w:r w:rsidR="00A57D9F">
        <w:rPr>
          <w:rFonts w:cstheme="minorHAnsi"/>
          <w:color w:val="202122"/>
          <w:spacing w:val="3"/>
          <w:sz w:val="24"/>
          <w:szCs w:val="24"/>
          <w:shd w:val="clear" w:color="auto" w:fill="FFFFFF"/>
        </w:rPr>
        <w:t xml:space="preserve"> in the archives</w:t>
      </w:r>
      <w:r w:rsidR="00AF5FBA">
        <w:rPr>
          <w:rFonts w:cstheme="minorHAnsi"/>
          <w:color w:val="202122"/>
          <w:spacing w:val="3"/>
          <w:sz w:val="24"/>
          <w:szCs w:val="24"/>
          <w:shd w:val="clear" w:color="auto" w:fill="FFFFFF"/>
        </w:rPr>
        <w:t xml:space="preserve">. </w:t>
      </w:r>
    </w:p>
    <w:p w14:paraId="7854338E" w14:textId="434E1EEF" w:rsidR="007A0BA8" w:rsidRDefault="003D6C98" w:rsidP="00517639">
      <w:pPr>
        <w:spacing w:line="480" w:lineRule="auto"/>
        <w:ind w:firstLine="720"/>
        <w:rPr>
          <w:rFonts w:cstheme="minorHAnsi"/>
          <w:sz w:val="24"/>
          <w:szCs w:val="24"/>
        </w:rPr>
      </w:pPr>
      <w:r>
        <w:rPr>
          <w:rFonts w:cstheme="minorHAnsi"/>
          <w:sz w:val="24"/>
          <w:szCs w:val="24"/>
        </w:rPr>
        <w:t>Next</w:t>
      </w:r>
      <w:r w:rsidR="00E66651">
        <w:rPr>
          <w:rFonts w:cstheme="minorHAnsi"/>
          <w:sz w:val="24"/>
          <w:szCs w:val="24"/>
        </w:rPr>
        <w:t xml:space="preserve">, </w:t>
      </w:r>
      <w:r w:rsidR="008F7C44">
        <w:rPr>
          <w:rFonts w:cstheme="minorHAnsi"/>
          <w:sz w:val="24"/>
          <w:szCs w:val="24"/>
        </w:rPr>
        <w:t xml:space="preserve">archival experiences </w:t>
      </w:r>
      <w:r w:rsidR="00E66651" w:rsidRPr="00FC0F99">
        <w:rPr>
          <w:rFonts w:cstheme="minorHAnsi"/>
          <w:sz w:val="24"/>
          <w:szCs w:val="24"/>
        </w:rPr>
        <w:t xml:space="preserve">allow students to </w:t>
      </w:r>
      <w:r w:rsidR="000F289A">
        <w:rPr>
          <w:rFonts w:cstheme="minorHAnsi"/>
          <w:sz w:val="24"/>
          <w:szCs w:val="24"/>
        </w:rPr>
        <w:t>examine</w:t>
      </w:r>
      <w:r w:rsidR="00E66651" w:rsidRPr="00FC0F99">
        <w:rPr>
          <w:rFonts w:cstheme="minorHAnsi"/>
          <w:sz w:val="24"/>
          <w:szCs w:val="24"/>
        </w:rPr>
        <w:t xml:space="preserve"> how justice rhetoric impacted communities and find opportunities to (un/dis/re)cover voices lost in labor union </w:t>
      </w:r>
      <w:r w:rsidR="00E66651" w:rsidRPr="00FC0F99">
        <w:rPr>
          <w:rFonts w:cstheme="minorHAnsi"/>
          <w:sz w:val="24"/>
          <w:szCs w:val="24"/>
        </w:rPr>
        <w:lastRenderedPageBreak/>
        <w:t>historiographies, and thus bring justice forward to those missing from the narrative.</w:t>
      </w:r>
      <w:r w:rsidR="007A0BA8">
        <w:rPr>
          <w:rFonts w:cstheme="minorHAnsi"/>
          <w:sz w:val="24"/>
          <w:szCs w:val="24"/>
        </w:rPr>
        <w:t xml:space="preserve"> </w:t>
      </w:r>
      <w:r w:rsidR="00A636B9">
        <w:rPr>
          <w:rFonts w:cstheme="minorHAnsi"/>
          <w:sz w:val="24"/>
          <w:szCs w:val="24"/>
        </w:rPr>
        <w:t xml:space="preserve">Lynee Lewis Gaillet </w:t>
      </w:r>
      <w:r w:rsidR="000D6A96">
        <w:rPr>
          <w:rFonts w:cstheme="minorHAnsi"/>
          <w:sz w:val="24"/>
          <w:szCs w:val="24"/>
        </w:rPr>
        <w:t xml:space="preserve">explains that </w:t>
      </w:r>
      <w:r w:rsidR="00240A02">
        <w:rPr>
          <w:rFonts w:cstheme="minorHAnsi"/>
          <w:sz w:val="24"/>
          <w:szCs w:val="24"/>
        </w:rPr>
        <w:t xml:space="preserve">examining several </w:t>
      </w:r>
      <w:proofErr w:type="gramStart"/>
      <w:r w:rsidR="00240A02">
        <w:rPr>
          <w:rFonts w:cstheme="minorHAnsi"/>
          <w:sz w:val="24"/>
          <w:szCs w:val="24"/>
        </w:rPr>
        <w:t>different types</w:t>
      </w:r>
      <w:proofErr w:type="gramEnd"/>
      <w:r w:rsidR="00240A02">
        <w:rPr>
          <w:rFonts w:cstheme="minorHAnsi"/>
          <w:sz w:val="24"/>
          <w:szCs w:val="24"/>
        </w:rPr>
        <w:t xml:space="preserve"> of artifacts is a form of “primary research…[that] is at the heart of archival investigation and leads to a more inclusionary conception of revisionist and recover research methods”</w:t>
      </w:r>
      <w:r w:rsidR="00E66651" w:rsidRPr="00FC0F99">
        <w:rPr>
          <w:rFonts w:cstheme="minorHAnsi"/>
          <w:sz w:val="24"/>
          <w:szCs w:val="24"/>
        </w:rPr>
        <w:t xml:space="preserve"> </w:t>
      </w:r>
      <w:r w:rsidR="00F34CA9">
        <w:rPr>
          <w:rFonts w:cstheme="minorHAnsi"/>
          <w:sz w:val="24"/>
          <w:szCs w:val="24"/>
        </w:rPr>
        <w:t>(</w:t>
      </w:r>
      <w:r w:rsidR="00781305">
        <w:rPr>
          <w:rFonts w:cstheme="minorHAnsi"/>
          <w:sz w:val="24"/>
          <w:szCs w:val="24"/>
        </w:rPr>
        <w:t>45</w:t>
      </w:r>
      <w:r w:rsidR="00F34CA9">
        <w:rPr>
          <w:rFonts w:cstheme="minorHAnsi"/>
          <w:sz w:val="24"/>
          <w:szCs w:val="24"/>
        </w:rPr>
        <w:t>).</w:t>
      </w:r>
      <w:r w:rsidR="00EA0621">
        <w:rPr>
          <w:rFonts w:cstheme="minorHAnsi"/>
          <w:sz w:val="24"/>
          <w:szCs w:val="24"/>
        </w:rPr>
        <w:t xml:space="preserve"> In order to (un/dis/re)cover missing voices from the stories, scholars must allow students to investiga</w:t>
      </w:r>
      <w:r w:rsidR="00BF0578">
        <w:rPr>
          <w:rFonts w:cstheme="minorHAnsi"/>
          <w:sz w:val="24"/>
          <w:szCs w:val="24"/>
        </w:rPr>
        <w:t>t</w:t>
      </w:r>
      <w:r w:rsidR="00EA0621">
        <w:rPr>
          <w:rFonts w:cstheme="minorHAnsi"/>
          <w:sz w:val="24"/>
          <w:szCs w:val="24"/>
        </w:rPr>
        <w:t>e non-traditional forms of rhe</w:t>
      </w:r>
      <w:r w:rsidR="00BF0578">
        <w:rPr>
          <w:rFonts w:cstheme="minorHAnsi"/>
          <w:sz w:val="24"/>
          <w:szCs w:val="24"/>
        </w:rPr>
        <w:t xml:space="preserve">toric materials. For Student 2, their experience in the archive came from examining </w:t>
      </w:r>
      <w:r w:rsidR="00107699">
        <w:rPr>
          <w:rFonts w:cstheme="minorHAnsi"/>
          <w:sz w:val="24"/>
          <w:szCs w:val="24"/>
        </w:rPr>
        <w:t>overhead projector transparency slides</w:t>
      </w:r>
      <w:r w:rsidR="003B7E86">
        <w:rPr>
          <w:rFonts w:cstheme="minorHAnsi"/>
          <w:sz w:val="24"/>
          <w:szCs w:val="24"/>
        </w:rPr>
        <w:t xml:space="preserve"> for Air Traffic Controllers in 1987</w:t>
      </w:r>
      <w:r w:rsidR="00107699">
        <w:rPr>
          <w:rFonts w:cstheme="minorHAnsi"/>
          <w:sz w:val="24"/>
          <w:szCs w:val="24"/>
        </w:rPr>
        <w:t xml:space="preserve">. Interestingly, - and </w:t>
      </w:r>
      <w:r w:rsidR="00C15796">
        <w:rPr>
          <w:rFonts w:cstheme="minorHAnsi"/>
          <w:sz w:val="24"/>
          <w:szCs w:val="24"/>
        </w:rPr>
        <w:t xml:space="preserve">a </w:t>
      </w:r>
      <w:r w:rsidR="00107699">
        <w:rPr>
          <w:rFonts w:cstheme="minorHAnsi"/>
          <w:sz w:val="24"/>
          <w:szCs w:val="24"/>
        </w:rPr>
        <w:t xml:space="preserve">reflection of how quickly technology has changed – Student 2 did not </w:t>
      </w:r>
      <w:r w:rsidR="009824A6">
        <w:rPr>
          <w:rFonts w:cstheme="minorHAnsi"/>
          <w:sz w:val="24"/>
          <w:szCs w:val="24"/>
        </w:rPr>
        <w:t>know what</w:t>
      </w:r>
      <w:r w:rsidR="00107699">
        <w:rPr>
          <w:rFonts w:cstheme="minorHAnsi"/>
          <w:sz w:val="24"/>
          <w:szCs w:val="24"/>
        </w:rPr>
        <w:t xml:space="preserve"> </w:t>
      </w:r>
      <w:r w:rsidR="009824A6">
        <w:rPr>
          <w:rFonts w:cstheme="minorHAnsi"/>
          <w:sz w:val="24"/>
          <w:szCs w:val="24"/>
        </w:rPr>
        <w:t xml:space="preserve">the transparency slides were for and had to ask Lisa for clarification about its purpose and function. </w:t>
      </w:r>
      <w:r w:rsidR="00761442">
        <w:rPr>
          <w:rFonts w:cstheme="minorHAnsi"/>
          <w:sz w:val="24"/>
          <w:szCs w:val="24"/>
        </w:rPr>
        <w:t xml:space="preserve">At the beginning of the essay, </w:t>
      </w:r>
      <w:r w:rsidR="009824A6">
        <w:rPr>
          <w:rFonts w:cstheme="minorHAnsi"/>
          <w:sz w:val="24"/>
          <w:szCs w:val="24"/>
        </w:rPr>
        <w:t xml:space="preserve">Student 2 </w:t>
      </w:r>
      <w:r w:rsidR="004A13D5">
        <w:rPr>
          <w:rFonts w:cstheme="minorHAnsi"/>
          <w:sz w:val="24"/>
          <w:szCs w:val="24"/>
        </w:rPr>
        <w:t>relates</w:t>
      </w:r>
      <w:r w:rsidR="00761442">
        <w:rPr>
          <w:rFonts w:cstheme="minorHAnsi"/>
          <w:sz w:val="24"/>
          <w:szCs w:val="24"/>
        </w:rPr>
        <w:t xml:space="preserve"> </w:t>
      </w:r>
      <w:r w:rsidR="004A13D5">
        <w:rPr>
          <w:rFonts w:cstheme="minorHAnsi"/>
          <w:sz w:val="24"/>
          <w:szCs w:val="24"/>
        </w:rPr>
        <w:t>that:</w:t>
      </w:r>
    </w:p>
    <w:p w14:paraId="6014B111" w14:textId="20A6A015" w:rsidR="004A13D5" w:rsidRDefault="00FE4BA8" w:rsidP="00517639">
      <w:pPr>
        <w:spacing w:line="480" w:lineRule="auto"/>
        <w:ind w:left="720"/>
        <w:rPr>
          <w:rFonts w:cstheme="minorHAnsi"/>
          <w:color w:val="202122"/>
          <w:spacing w:val="3"/>
          <w:sz w:val="24"/>
          <w:szCs w:val="24"/>
          <w:shd w:val="clear" w:color="auto" w:fill="FFFFFF"/>
        </w:rPr>
      </w:pPr>
      <w:r w:rsidRPr="00FE4BA8">
        <w:rPr>
          <w:rFonts w:cstheme="minorHAnsi"/>
          <w:color w:val="202122"/>
          <w:spacing w:val="3"/>
          <w:sz w:val="24"/>
          <w:szCs w:val="24"/>
          <w:shd w:val="clear" w:color="auto" w:fill="FFFFFF"/>
        </w:rPr>
        <w:t xml:space="preserve">As I read through the material which didn't have </w:t>
      </w:r>
      <w:proofErr w:type="gramStart"/>
      <w:r w:rsidRPr="00FE4BA8">
        <w:rPr>
          <w:rFonts w:cstheme="minorHAnsi"/>
          <w:color w:val="202122"/>
          <w:spacing w:val="3"/>
          <w:sz w:val="24"/>
          <w:szCs w:val="24"/>
          <w:shd w:val="clear" w:color="auto" w:fill="FFFFFF"/>
        </w:rPr>
        <w:t>much</w:t>
      </w:r>
      <w:proofErr w:type="gramEnd"/>
      <w:r w:rsidRPr="00FE4BA8">
        <w:rPr>
          <w:rFonts w:cstheme="minorHAnsi"/>
          <w:color w:val="202122"/>
          <w:spacing w:val="3"/>
          <w:sz w:val="24"/>
          <w:szCs w:val="24"/>
          <w:shd w:val="clear" w:color="auto" w:fill="FFFFFF"/>
        </w:rPr>
        <w:t xml:space="preserve"> words or insight about what exactly I was looking at, I came to the conclusion that the person presenting the presentation was for educational purposes.</w:t>
      </w:r>
    </w:p>
    <w:p w14:paraId="70DC53C4" w14:textId="6B29CE4E" w:rsidR="002B3D1D" w:rsidRDefault="00761442" w:rsidP="00517639">
      <w:pPr>
        <w:spacing w:line="480" w:lineRule="auto"/>
        <w:rPr>
          <w:rFonts w:cstheme="minorHAnsi"/>
          <w:color w:val="202122"/>
          <w:spacing w:val="3"/>
          <w:sz w:val="24"/>
          <w:szCs w:val="24"/>
          <w:shd w:val="clear" w:color="auto" w:fill="FFFFFF"/>
        </w:rPr>
      </w:pPr>
      <w:r>
        <w:rPr>
          <w:rFonts w:cstheme="minorHAnsi"/>
          <w:color w:val="202122"/>
          <w:spacing w:val="3"/>
          <w:sz w:val="24"/>
          <w:szCs w:val="24"/>
          <w:shd w:val="clear" w:color="auto" w:fill="FFFFFF"/>
        </w:rPr>
        <w:t xml:space="preserve">However, after </w:t>
      </w:r>
      <w:r w:rsidR="008D02BD">
        <w:rPr>
          <w:rFonts w:cstheme="minorHAnsi"/>
          <w:color w:val="202122"/>
          <w:spacing w:val="3"/>
          <w:sz w:val="24"/>
          <w:szCs w:val="24"/>
          <w:shd w:val="clear" w:color="auto" w:fill="FFFFFF"/>
        </w:rPr>
        <w:t>sharing</w:t>
      </w:r>
      <w:r>
        <w:rPr>
          <w:rFonts w:cstheme="minorHAnsi"/>
          <w:color w:val="202122"/>
          <w:spacing w:val="3"/>
          <w:sz w:val="24"/>
          <w:szCs w:val="24"/>
          <w:shd w:val="clear" w:color="auto" w:fill="FFFFFF"/>
        </w:rPr>
        <w:t xml:space="preserve"> </w:t>
      </w:r>
      <w:r w:rsidR="00C15796">
        <w:rPr>
          <w:rFonts w:cstheme="minorHAnsi"/>
          <w:color w:val="202122"/>
          <w:spacing w:val="3"/>
          <w:sz w:val="24"/>
          <w:szCs w:val="24"/>
          <w:shd w:val="clear" w:color="auto" w:fill="FFFFFF"/>
        </w:rPr>
        <w:t xml:space="preserve">more </w:t>
      </w:r>
      <w:r>
        <w:rPr>
          <w:rFonts w:cstheme="minorHAnsi"/>
          <w:color w:val="202122"/>
          <w:spacing w:val="3"/>
          <w:sz w:val="24"/>
          <w:szCs w:val="24"/>
          <w:shd w:val="clear" w:color="auto" w:fill="FFFFFF"/>
        </w:rPr>
        <w:t xml:space="preserve">information from the slides, including </w:t>
      </w:r>
      <w:r w:rsidR="008D02BD">
        <w:rPr>
          <w:rFonts w:cstheme="minorHAnsi"/>
          <w:color w:val="202122"/>
          <w:spacing w:val="3"/>
          <w:sz w:val="24"/>
          <w:szCs w:val="24"/>
          <w:shd w:val="clear" w:color="auto" w:fill="FFFFFF"/>
        </w:rPr>
        <w:t xml:space="preserve">details </w:t>
      </w:r>
      <w:r w:rsidR="0021047D">
        <w:rPr>
          <w:rFonts w:cstheme="minorHAnsi"/>
          <w:color w:val="202122"/>
          <w:spacing w:val="3"/>
          <w:sz w:val="24"/>
          <w:szCs w:val="24"/>
          <w:shd w:val="clear" w:color="auto" w:fill="FFFFFF"/>
        </w:rPr>
        <w:t>about the struggles air traffic controllers face on the job</w:t>
      </w:r>
      <w:r w:rsidR="005C12B1">
        <w:rPr>
          <w:rFonts w:cstheme="minorHAnsi"/>
          <w:color w:val="202122"/>
          <w:spacing w:val="3"/>
          <w:sz w:val="24"/>
          <w:szCs w:val="24"/>
          <w:shd w:val="clear" w:color="auto" w:fill="FFFFFF"/>
        </w:rPr>
        <w:t xml:space="preserve"> and criticism from President Ronald Reagan</w:t>
      </w:r>
      <w:r w:rsidR="006F0004">
        <w:rPr>
          <w:rFonts w:cstheme="minorHAnsi"/>
          <w:color w:val="202122"/>
          <w:spacing w:val="3"/>
          <w:sz w:val="24"/>
          <w:szCs w:val="24"/>
          <w:shd w:val="clear" w:color="auto" w:fill="FFFFFF"/>
        </w:rPr>
        <w:t xml:space="preserve"> about </w:t>
      </w:r>
      <w:r w:rsidR="00DB15A7">
        <w:rPr>
          <w:rFonts w:cstheme="minorHAnsi"/>
          <w:color w:val="202122"/>
          <w:spacing w:val="3"/>
          <w:sz w:val="24"/>
          <w:szCs w:val="24"/>
          <w:shd w:val="clear" w:color="auto" w:fill="FFFFFF"/>
        </w:rPr>
        <w:t>union leaders’ motivations to strike</w:t>
      </w:r>
      <w:r w:rsidR="0021047D">
        <w:rPr>
          <w:rFonts w:cstheme="minorHAnsi"/>
          <w:color w:val="202122"/>
          <w:spacing w:val="3"/>
          <w:sz w:val="24"/>
          <w:szCs w:val="24"/>
          <w:shd w:val="clear" w:color="auto" w:fill="FFFFFF"/>
        </w:rPr>
        <w:t>, Student 2 conclude that</w:t>
      </w:r>
      <w:r w:rsidR="002B3D1D">
        <w:rPr>
          <w:rFonts w:cstheme="minorHAnsi"/>
          <w:color w:val="202122"/>
          <w:spacing w:val="3"/>
          <w:sz w:val="24"/>
          <w:szCs w:val="24"/>
          <w:shd w:val="clear" w:color="auto" w:fill="FFFFFF"/>
        </w:rPr>
        <w:t>:</w:t>
      </w:r>
    </w:p>
    <w:p w14:paraId="263B29B1" w14:textId="72306B87" w:rsidR="0021047D" w:rsidRDefault="002B3D1D" w:rsidP="00517639">
      <w:pPr>
        <w:spacing w:line="480" w:lineRule="auto"/>
        <w:ind w:left="720" w:firstLine="60"/>
        <w:rPr>
          <w:rFonts w:cstheme="minorHAnsi"/>
          <w:color w:val="202122"/>
          <w:spacing w:val="3"/>
          <w:sz w:val="24"/>
          <w:szCs w:val="24"/>
          <w:shd w:val="clear" w:color="auto" w:fill="FFFFFF"/>
        </w:rPr>
      </w:pPr>
      <w:r>
        <w:rPr>
          <w:rFonts w:cstheme="minorHAnsi"/>
          <w:color w:val="202122"/>
          <w:spacing w:val="3"/>
          <w:sz w:val="24"/>
          <w:szCs w:val="24"/>
          <w:shd w:val="clear" w:color="auto" w:fill="FFFFFF"/>
        </w:rPr>
        <w:t>T</w:t>
      </w:r>
      <w:r w:rsidR="00E54828" w:rsidRPr="00E54828">
        <w:rPr>
          <w:rFonts w:cstheme="minorHAnsi"/>
          <w:color w:val="202122"/>
          <w:spacing w:val="3"/>
          <w:sz w:val="24"/>
          <w:szCs w:val="24"/>
          <w:shd w:val="clear" w:color="auto" w:fill="FFFFFF"/>
        </w:rPr>
        <w:t>his leads me to believe this isn't only an educational presentation, it was also a movement against the company and anyone associated with it.</w:t>
      </w:r>
    </w:p>
    <w:p w14:paraId="5F77953C" w14:textId="19A63B51" w:rsidR="00973B99" w:rsidRPr="00E54828" w:rsidRDefault="00973B99" w:rsidP="00517639">
      <w:pPr>
        <w:spacing w:line="480" w:lineRule="auto"/>
        <w:rPr>
          <w:rFonts w:cstheme="minorHAnsi"/>
          <w:sz w:val="24"/>
          <w:szCs w:val="24"/>
        </w:rPr>
      </w:pPr>
      <w:r>
        <w:rPr>
          <w:rFonts w:cstheme="minorHAnsi"/>
          <w:color w:val="202122"/>
          <w:spacing w:val="3"/>
          <w:sz w:val="24"/>
          <w:szCs w:val="24"/>
          <w:shd w:val="clear" w:color="auto" w:fill="FFFFFF"/>
        </w:rPr>
        <w:t>As Student 2 indicates, the materials they encountered origina</w:t>
      </w:r>
      <w:r w:rsidR="002B3D1D">
        <w:rPr>
          <w:rFonts w:cstheme="minorHAnsi"/>
          <w:color w:val="202122"/>
          <w:spacing w:val="3"/>
          <w:sz w:val="24"/>
          <w:szCs w:val="24"/>
          <w:shd w:val="clear" w:color="auto" w:fill="FFFFFF"/>
        </w:rPr>
        <w:t>l</w:t>
      </w:r>
      <w:r>
        <w:rPr>
          <w:rFonts w:cstheme="minorHAnsi"/>
          <w:color w:val="202122"/>
          <w:spacing w:val="3"/>
          <w:sz w:val="24"/>
          <w:szCs w:val="24"/>
          <w:shd w:val="clear" w:color="auto" w:fill="FFFFFF"/>
        </w:rPr>
        <w:t>l</w:t>
      </w:r>
      <w:r w:rsidR="002B3D1D">
        <w:rPr>
          <w:rFonts w:cstheme="minorHAnsi"/>
          <w:color w:val="202122"/>
          <w:spacing w:val="3"/>
          <w:sz w:val="24"/>
          <w:szCs w:val="24"/>
          <w:shd w:val="clear" w:color="auto" w:fill="FFFFFF"/>
        </w:rPr>
        <w:t>y</w:t>
      </w:r>
      <w:r>
        <w:rPr>
          <w:rFonts w:cstheme="minorHAnsi"/>
          <w:color w:val="202122"/>
          <w:spacing w:val="3"/>
          <w:sz w:val="24"/>
          <w:szCs w:val="24"/>
          <w:shd w:val="clear" w:color="auto" w:fill="FFFFFF"/>
        </w:rPr>
        <w:t xml:space="preserve"> led them to believe t</w:t>
      </w:r>
      <w:r w:rsidR="00F079EF">
        <w:rPr>
          <w:rFonts w:cstheme="minorHAnsi"/>
          <w:color w:val="202122"/>
          <w:spacing w:val="3"/>
          <w:sz w:val="24"/>
          <w:szCs w:val="24"/>
          <w:shd w:val="clear" w:color="auto" w:fill="FFFFFF"/>
        </w:rPr>
        <w:t xml:space="preserve">he slides were for one purpose, but after further (re)consideration of the materials, they came </w:t>
      </w:r>
      <w:r w:rsidR="00F079EF">
        <w:rPr>
          <w:rFonts w:cstheme="minorHAnsi"/>
          <w:color w:val="202122"/>
          <w:spacing w:val="3"/>
          <w:sz w:val="24"/>
          <w:szCs w:val="24"/>
          <w:shd w:val="clear" w:color="auto" w:fill="FFFFFF"/>
        </w:rPr>
        <w:lastRenderedPageBreak/>
        <w:t xml:space="preserve">to </w:t>
      </w:r>
      <w:r w:rsidR="006C3DA1">
        <w:rPr>
          <w:rFonts w:cstheme="minorHAnsi"/>
          <w:color w:val="202122"/>
          <w:spacing w:val="3"/>
          <w:sz w:val="24"/>
          <w:szCs w:val="24"/>
          <w:shd w:val="clear" w:color="auto" w:fill="FFFFFF"/>
        </w:rPr>
        <w:t>recognize the possibility for a reinterpretation</w:t>
      </w:r>
      <w:r w:rsidR="000F289A">
        <w:rPr>
          <w:rFonts w:cstheme="minorHAnsi"/>
          <w:color w:val="202122"/>
          <w:spacing w:val="3"/>
          <w:sz w:val="24"/>
          <w:szCs w:val="24"/>
          <w:shd w:val="clear" w:color="auto" w:fill="FFFFFF"/>
        </w:rPr>
        <w:t xml:space="preserve"> </w:t>
      </w:r>
      <w:r w:rsidR="00E66C94">
        <w:rPr>
          <w:rFonts w:cstheme="minorHAnsi"/>
          <w:color w:val="202122"/>
          <w:spacing w:val="3"/>
          <w:sz w:val="24"/>
          <w:szCs w:val="24"/>
          <w:shd w:val="clear" w:color="auto" w:fill="FFFFFF"/>
        </w:rPr>
        <w:t xml:space="preserve">and </w:t>
      </w:r>
      <w:r w:rsidR="006C3DA1">
        <w:rPr>
          <w:rFonts w:cstheme="minorHAnsi"/>
          <w:color w:val="202122"/>
          <w:spacing w:val="3"/>
          <w:sz w:val="24"/>
          <w:szCs w:val="24"/>
          <w:shd w:val="clear" w:color="auto" w:fill="FFFFFF"/>
        </w:rPr>
        <w:t>potentially bring forward a lost or missing consideration about the 1987 Air Traffic Controllers (PAT-CO) labor union strike.</w:t>
      </w:r>
    </w:p>
    <w:p w14:paraId="64F2B3D7" w14:textId="2AEE534F" w:rsidR="00353A04" w:rsidRDefault="00353A04" w:rsidP="00517639">
      <w:pPr>
        <w:spacing w:line="480" w:lineRule="auto"/>
        <w:ind w:firstLine="720"/>
        <w:rPr>
          <w:sz w:val="24"/>
          <w:szCs w:val="24"/>
        </w:rPr>
      </w:pPr>
      <w:r>
        <w:rPr>
          <w:rFonts w:cstheme="minorHAnsi"/>
          <w:sz w:val="24"/>
          <w:szCs w:val="24"/>
        </w:rPr>
        <w:t>F</w:t>
      </w:r>
      <w:r w:rsidR="00772976" w:rsidRPr="00353A04">
        <w:rPr>
          <w:rFonts w:cstheme="minorHAnsi"/>
          <w:sz w:val="24"/>
          <w:szCs w:val="24"/>
        </w:rPr>
        <w:t>inal</w:t>
      </w:r>
      <w:r>
        <w:rPr>
          <w:rFonts w:cstheme="minorHAnsi"/>
          <w:sz w:val="24"/>
          <w:szCs w:val="24"/>
        </w:rPr>
        <w:t>ly</w:t>
      </w:r>
      <w:r w:rsidR="00E66651" w:rsidRPr="00353A04">
        <w:rPr>
          <w:rFonts w:cstheme="minorHAnsi"/>
          <w:sz w:val="24"/>
          <w:szCs w:val="24"/>
        </w:rPr>
        <w:t>,</w:t>
      </w:r>
      <w:r w:rsidR="00772976" w:rsidRPr="00353A04">
        <w:rPr>
          <w:rFonts w:cstheme="minorHAnsi"/>
          <w:sz w:val="24"/>
          <w:szCs w:val="24"/>
        </w:rPr>
        <w:t xml:space="preserve"> instructors can help facilitate </w:t>
      </w:r>
      <w:r w:rsidR="00E66651" w:rsidRPr="00353A04">
        <w:rPr>
          <w:rFonts w:cstheme="minorHAnsi"/>
          <w:sz w:val="24"/>
          <w:szCs w:val="24"/>
        </w:rPr>
        <w:t xml:space="preserve">archival engagement </w:t>
      </w:r>
      <w:r w:rsidR="002632DB" w:rsidRPr="00353A04">
        <w:rPr>
          <w:rFonts w:cstheme="minorHAnsi"/>
          <w:sz w:val="24"/>
          <w:szCs w:val="24"/>
        </w:rPr>
        <w:t xml:space="preserve">that </w:t>
      </w:r>
      <w:r w:rsidR="009502B9" w:rsidRPr="00353A04">
        <w:rPr>
          <w:rFonts w:cstheme="minorHAnsi"/>
          <w:sz w:val="24"/>
          <w:szCs w:val="24"/>
        </w:rPr>
        <w:t>allows</w:t>
      </w:r>
      <w:r w:rsidR="00E66651" w:rsidRPr="00353A04">
        <w:rPr>
          <w:rFonts w:cstheme="minorHAnsi"/>
          <w:sz w:val="24"/>
          <w:szCs w:val="24"/>
        </w:rPr>
        <w:t xml:space="preserve"> students to draw connections </w:t>
      </w:r>
      <w:r w:rsidR="00E66C94">
        <w:rPr>
          <w:rFonts w:cstheme="minorHAnsi"/>
          <w:sz w:val="24"/>
          <w:szCs w:val="24"/>
        </w:rPr>
        <w:t>between</w:t>
      </w:r>
      <w:r w:rsidR="00E66651" w:rsidRPr="00353A04">
        <w:rPr>
          <w:rFonts w:cstheme="minorHAnsi"/>
          <w:sz w:val="24"/>
          <w:szCs w:val="24"/>
        </w:rPr>
        <w:t xml:space="preserve"> current rhetorical moments </w:t>
      </w:r>
      <w:r w:rsidR="00156561">
        <w:rPr>
          <w:rFonts w:cstheme="minorHAnsi"/>
          <w:sz w:val="24"/>
          <w:szCs w:val="24"/>
        </w:rPr>
        <w:t>and</w:t>
      </w:r>
      <w:r w:rsidR="00E66651" w:rsidRPr="00353A04">
        <w:rPr>
          <w:rFonts w:cstheme="minorHAnsi"/>
          <w:sz w:val="24"/>
          <w:szCs w:val="24"/>
        </w:rPr>
        <w:t xml:space="preserve"> past rhetorical precedent</w:t>
      </w:r>
      <w:r w:rsidR="00156561">
        <w:rPr>
          <w:rFonts w:cstheme="minorHAnsi"/>
          <w:sz w:val="24"/>
          <w:szCs w:val="24"/>
        </w:rPr>
        <w:t>s</w:t>
      </w:r>
      <w:r w:rsidR="009076AE">
        <w:rPr>
          <w:rFonts w:cstheme="minorHAnsi"/>
          <w:sz w:val="24"/>
          <w:szCs w:val="24"/>
        </w:rPr>
        <w:t xml:space="preserve"> to increase </w:t>
      </w:r>
      <w:r w:rsidR="00E66651" w:rsidRPr="00353A04">
        <w:rPr>
          <w:rFonts w:cstheme="minorHAnsi"/>
          <w:sz w:val="24"/>
          <w:szCs w:val="24"/>
        </w:rPr>
        <w:t>relatab</w:t>
      </w:r>
      <w:r w:rsidR="009076AE">
        <w:rPr>
          <w:rFonts w:cstheme="minorHAnsi"/>
          <w:sz w:val="24"/>
          <w:szCs w:val="24"/>
        </w:rPr>
        <w:t xml:space="preserve">ility in the archives. </w:t>
      </w:r>
      <w:r w:rsidR="006A03BE" w:rsidRPr="00353A04">
        <w:rPr>
          <w:rFonts w:cstheme="minorHAnsi"/>
          <w:sz w:val="24"/>
          <w:szCs w:val="24"/>
        </w:rPr>
        <w:t>Lynee Lewis Gaillet and Jessica A. Rose share that “</w:t>
      </w:r>
      <w:r w:rsidR="007668F0">
        <w:rPr>
          <w:sz w:val="24"/>
          <w:szCs w:val="24"/>
        </w:rPr>
        <w:t>t</w:t>
      </w:r>
      <w:r w:rsidRPr="00353A04">
        <w:rPr>
          <w:sz w:val="24"/>
          <w:szCs w:val="24"/>
        </w:rPr>
        <w:t>he connections we draw between archival and humanities scholarship encourage increased collaborations among community archivers, researchers, and social justice scholars</w:t>
      </w:r>
      <w:r w:rsidR="00D73659">
        <w:rPr>
          <w:sz w:val="24"/>
          <w:szCs w:val="24"/>
        </w:rPr>
        <w:t>,</w:t>
      </w:r>
      <w:r w:rsidRPr="00353A04">
        <w:rPr>
          <w:sz w:val="24"/>
          <w:szCs w:val="24"/>
        </w:rPr>
        <w:t>”</w:t>
      </w:r>
      <w:r w:rsidR="00D73659">
        <w:rPr>
          <w:sz w:val="24"/>
          <w:szCs w:val="24"/>
        </w:rPr>
        <w:t xml:space="preserve"> indicating that all work done in, around, and to the archives contribute to collaborative learning and social growth through justice-centered academic practices</w:t>
      </w:r>
      <w:r w:rsidRPr="00353A04">
        <w:rPr>
          <w:sz w:val="24"/>
          <w:szCs w:val="24"/>
        </w:rPr>
        <w:t xml:space="preserve"> (</w:t>
      </w:r>
      <w:r w:rsidR="007668F0">
        <w:rPr>
          <w:sz w:val="24"/>
          <w:szCs w:val="24"/>
        </w:rPr>
        <w:t>84)</w:t>
      </w:r>
      <w:r w:rsidR="00D73659">
        <w:rPr>
          <w:sz w:val="24"/>
          <w:szCs w:val="24"/>
        </w:rPr>
        <w:t>. For my students, drawing on the connective</w:t>
      </w:r>
      <w:r w:rsidR="002770E2">
        <w:rPr>
          <w:sz w:val="24"/>
          <w:szCs w:val="24"/>
        </w:rPr>
        <w:t xml:space="preserve">ness between their current transitions to career mindedness </w:t>
      </w:r>
      <w:r w:rsidR="00BF62F1">
        <w:rPr>
          <w:sz w:val="24"/>
          <w:szCs w:val="24"/>
        </w:rPr>
        <w:t xml:space="preserve">and encountering </w:t>
      </w:r>
      <w:r w:rsidR="00C8527F">
        <w:rPr>
          <w:sz w:val="24"/>
          <w:szCs w:val="24"/>
        </w:rPr>
        <w:t xml:space="preserve">materials of </w:t>
      </w:r>
      <w:r w:rsidR="00BF62F1">
        <w:rPr>
          <w:sz w:val="24"/>
          <w:szCs w:val="24"/>
        </w:rPr>
        <w:t xml:space="preserve">past career struggles </w:t>
      </w:r>
      <w:r w:rsidR="00C926BA">
        <w:rPr>
          <w:sz w:val="24"/>
          <w:szCs w:val="24"/>
        </w:rPr>
        <w:t xml:space="preserve">supports them in drawing connections between the past and present. </w:t>
      </w:r>
      <w:r w:rsidR="00DC13D8">
        <w:rPr>
          <w:sz w:val="24"/>
          <w:szCs w:val="24"/>
        </w:rPr>
        <w:t xml:space="preserve">For Student 3 and Student 4, the </w:t>
      </w:r>
      <w:r w:rsidR="00B55EB7">
        <w:rPr>
          <w:sz w:val="24"/>
          <w:szCs w:val="24"/>
        </w:rPr>
        <w:t xml:space="preserve">past helps inform </w:t>
      </w:r>
      <w:r w:rsidR="00083C27">
        <w:rPr>
          <w:sz w:val="24"/>
          <w:szCs w:val="24"/>
        </w:rPr>
        <w:t>what they</w:t>
      </w:r>
      <w:r w:rsidR="003024EA">
        <w:rPr>
          <w:sz w:val="24"/>
          <w:szCs w:val="24"/>
        </w:rPr>
        <w:t xml:space="preserve"> </w:t>
      </w:r>
      <w:r w:rsidR="00083C27">
        <w:rPr>
          <w:sz w:val="24"/>
          <w:szCs w:val="24"/>
        </w:rPr>
        <w:t>witnessed in real-time through current labor union efforts of engaging in justice rhetoric tac</w:t>
      </w:r>
      <w:r w:rsidR="00C050C5">
        <w:rPr>
          <w:sz w:val="24"/>
          <w:szCs w:val="24"/>
        </w:rPr>
        <w:t>tics. Student 3 writes:</w:t>
      </w:r>
    </w:p>
    <w:p w14:paraId="323F37C8" w14:textId="338C8736" w:rsidR="00C050C5" w:rsidRDefault="00881D76" w:rsidP="00517639">
      <w:pPr>
        <w:spacing w:line="480" w:lineRule="auto"/>
        <w:ind w:left="720"/>
        <w:rPr>
          <w:rFonts w:cstheme="minorHAnsi"/>
          <w:color w:val="202122"/>
          <w:spacing w:val="3"/>
          <w:sz w:val="24"/>
          <w:szCs w:val="24"/>
          <w:shd w:val="clear" w:color="auto" w:fill="FFFFFF"/>
        </w:rPr>
      </w:pPr>
      <w:r w:rsidRPr="00881D76">
        <w:rPr>
          <w:rFonts w:cstheme="minorHAnsi"/>
          <w:color w:val="202122"/>
          <w:spacing w:val="3"/>
          <w:sz w:val="24"/>
          <w:szCs w:val="24"/>
          <w:shd w:val="clear" w:color="auto" w:fill="FFFFFF"/>
        </w:rPr>
        <w:t xml:space="preserve">As I went through the subject I was studying I noticed that the reason the Baseball union went on strike is </w:t>
      </w:r>
      <w:proofErr w:type="gramStart"/>
      <w:r w:rsidRPr="00881D76">
        <w:rPr>
          <w:rFonts w:cstheme="minorHAnsi"/>
          <w:color w:val="202122"/>
          <w:spacing w:val="3"/>
          <w:sz w:val="24"/>
          <w:szCs w:val="24"/>
          <w:shd w:val="clear" w:color="auto" w:fill="FFFFFF"/>
        </w:rPr>
        <w:t>a very familiar</w:t>
      </w:r>
      <w:proofErr w:type="gramEnd"/>
      <w:r w:rsidRPr="00881D76">
        <w:rPr>
          <w:rFonts w:cstheme="minorHAnsi"/>
          <w:color w:val="202122"/>
          <w:spacing w:val="3"/>
          <w:sz w:val="24"/>
          <w:szCs w:val="24"/>
          <w:shd w:val="clear" w:color="auto" w:fill="FFFFFF"/>
        </w:rPr>
        <w:t xml:space="preserve"> reason why other labor unions strike today. The significance of the Baseball strike of 1994, was based on the loss of compromise and moral boundaries; As seen today when it comes to why </w:t>
      </w:r>
      <w:proofErr w:type="gramStart"/>
      <w:r w:rsidRPr="00881D76">
        <w:rPr>
          <w:rFonts w:cstheme="minorHAnsi"/>
          <w:color w:val="202122"/>
          <w:spacing w:val="3"/>
          <w:sz w:val="24"/>
          <w:szCs w:val="24"/>
          <w:shd w:val="clear" w:color="auto" w:fill="FFFFFF"/>
        </w:rPr>
        <w:t>many</w:t>
      </w:r>
      <w:proofErr w:type="gramEnd"/>
      <w:r w:rsidRPr="00881D76">
        <w:rPr>
          <w:rFonts w:cstheme="minorHAnsi"/>
          <w:color w:val="202122"/>
          <w:spacing w:val="3"/>
          <w:sz w:val="24"/>
          <w:szCs w:val="24"/>
          <w:shd w:val="clear" w:color="auto" w:fill="FFFFFF"/>
        </w:rPr>
        <w:t xml:space="preserve"> unions strike today.</w:t>
      </w:r>
    </w:p>
    <w:p w14:paraId="3F26F516" w14:textId="5F9CBD6E" w:rsidR="00B45869" w:rsidRDefault="00881D76" w:rsidP="00517639">
      <w:pPr>
        <w:spacing w:line="480" w:lineRule="auto"/>
        <w:rPr>
          <w:rFonts w:cstheme="minorHAnsi"/>
          <w:color w:val="202122"/>
          <w:spacing w:val="3"/>
          <w:sz w:val="24"/>
          <w:szCs w:val="24"/>
          <w:shd w:val="clear" w:color="auto" w:fill="FFFFFF"/>
        </w:rPr>
      </w:pPr>
      <w:r>
        <w:rPr>
          <w:rFonts w:cstheme="minorHAnsi"/>
          <w:color w:val="202122"/>
          <w:spacing w:val="3"/>
          <w:sz w:val="24"/>
          <w:szCs w:val="24"/>
          <w:shd w:val="clear" w:color="auto" w:fill="FFFFFF"/>
        </w:rPr>
        <w:t xml:space="preserve">As Student 3 details, the Baseball strikes in 1994 parallel the SAG-AFTRA, WGA, and </w:t>
      </w:r>
      <w:r w:rsidR="003E0A95">
        <w:rPr>
          <w:rFonts w:cstheme="minorHAnsi"/>
          <w:color w:val="202122"/>
          <w:spacing w:val="3"/>
          <w:sz w:val="24"/>
          <w:szCs w:val="24"/>
          <w:shd w:val="clear" w:color="auto" w:fill="FFFFFF"/>
        </w:rPr>
        <w:t xml:space="preserve">UAW strikes of 2023. For Student 3, identifying these parallels offers explanation for why </w:t>
      </w:r>
      <w:r w:rsidR="00B45869">
        <w:rPr>
          <w:rFonts w:cstheme="minorHAnsi"/>
          <w:color w:val="202122"/>
          <w:spacing w:val="3"/>
          <w:sz w:val="24"/>
          <w:szCs w:val="24"/>
          <w:shd w:val="clear" w:color="auto" w:fill="FFFFFF"/>
        </w:rPr>
        <w:t>labor union activism continues to persist today. Likewise, Student 4 identified</w:t>
      </w:r>
      <w:r w:rsidR="0025572F">
        <w:rPr>
          <w:rFonts w:cstheme="minorHAnsi"/>
          <w:color w:val="202122"/>
          <w:spacing w:val="3"/>
          <w:sz w:val="24"/>
          <w:szCs w:val="24"/>
          <w:shd w:val="clear" w:color="auto" w:fill="FFFFFF"/>
        </w:rPr>
        <w:t xml:space="preserve"> in her research of the Chemical Works Union strike in the 1960’s</w:t>
      </w:r>
      <w:r w:rsidR="00B45869">
        <w:rPr>
          <w:rFonts w:cstheme="minorHAnsi"/>
          <w:color w:val="202122"/>
          <w:spacing w:val="3"/>
          <w:sz w:val="24"/>
          <w:szCs w:val="24"/>
          <w:shd w:val="clear" w:color="auto" w:fill="FFFFFF"/>
        </w:rPr>
        <w:t xml:space="preserve"> that:</w:t>
      </w:r>
    </w:p>
    <w:p w14:paraId="64893EDB" w14:textId="3B557F38" w:rsidR="00B45869" w:rsidRDefault="000966FF" w:rsidP="00517639">
      <w:pPr>
        <w:spacing w:line="480" w:lineRule="auto"/>
        <w:ind w:left="720"/>
        <w:rPr>
          <w:rFonts w:cstheme="minorHAnsi"/>
          <w:color w:val="202122"/>
          <w:spacing w:val="3"/>
          <w:sz w:val="24"/>
          <w:szCs w:val="24"/>
          <w:shd w:val="clear" w:color="auto" w:fill="FFFFFF"/>
        </w:rPr>
      </w:pPr>
      <w:r w:rsidRPr="008D0A50">
        <w:rPr>
          <w:rFonts w:cstheme="minorHAnsi"/>
          <w:color w:val="202122"/>
          <w:spacing w:val="3"/>
          <w:sz w:val="24"/>
          <w:szCs w:val="24"/>
          <w:shd w:val="clear" w:color="auto" w:fill="FFFFFF"/>
        </w:rPr>
        <w:lastRenderedPageBreak/>
        <w:t>Actors' strikes and archival research draw a parallel between each other in that worker mistreatment/exploitation, resistance of workers,</w:t>
      </w:r>
      <w:r w:rsidR="00DB5A58">
        <w:rPr>
          <w:rFonts w:cstheme="minorHAnsi"/>
          <w:color w:val="202122"/>
          <w:spacing w:val="3"/>
          <w:sz w:val="24"/>
          <w:szCs w:val="24"/>
          <w:shd w:val="clear" w:color="auto" w:fill="FFFFFF"/>
        </w:rPr>
        <w:t xml:space="preserve"> </w:t>
      </w:r>
      <w:r w:rsidRPr="008D0A50">
        <w:rPr>
          <w:rFonts w:cstheme="minorHAnsi"/>
          <w:color w:val="202122"/>
          <w:spacing w:val="3"/>
          <w:sz w:val="24"/>
          <w:szCs w:val="24"/>
          <w:shd w:val="clear" w:color="auto" w:fill="FFFFFF"/>
        </w:rPr>
        <w:t>and collective action in battling unjust labor conditions show that the unjust treatment of workers is something that has been happening throughout history and in different time periods. </w:t>
      </w:r>
    </w:p>
    <w:p w14:paraId="19559164" w14:textId="38B782B6" w:rsidR="00DB5A58" w:rsidRDefault="00C0190A" w:rsidP="00517639">
      <w:pPr>
        <w:spacing w:line="480" w:lineRule="auto"/>
        <w:rPr>
          <w:rFonts w:cstheme="minorHAnsi"/>
          <w:color w:val="202122"/>
          <w:spacing w:val="3"/>
          <w:sz w:val="24"/>
          <w:szCs w:val="24"/>
          <w:shd w:val="clear" w:color="auto" w:fill="FFFFFF"/>
        </w:rPr>
      </w:pPr>
      <w:r>
        <w:rPr>
          <w:rFonts w:cstheme="minorHAnsi"/>
          <w:color w:val="202122"/>
          <w:spacing w:val="3"/>
          <w:sz w:val="24"/>
          <w:szCs w:val="24"/>
          <w:shd w:val="clear" w:color="auto" w:fill="FFFFFF"/>
        </w:rPr>
        <w:t>Student 3 and Student 4</w:t>
      </w:r>
      <w:r w:rsidR="00ED640C">
        <w:rPr>
          <w:rFonts w:cstheme="minorHAnsi"/>
          <w:color w:val="202122"/>
          <w:spacing w:val="3"/>
          <w:sz w:val="24"/>
          <w:szCs w:val="24"/>
          <w:shd w:val="clear" w:color="auto" w:fill="FFFFFF"/>
        </w:rPr>
        <w:t xml:space="preserve"> </w:t>
      </w:r>
      <w:r w:rsidR="007875F6">
        <w:rPr>
          <w:rFonts w:cstheme="minorHAnsi"/>
          <w:color w:val="202122"/>
          <w:spacing w:val="3"/>
          <w:sz w:val="24"/>
          <w:szCs w:val="24"/>
          <w:shd w:val="clear" w:color="auto" w:fill="FFFFFF"/>
        </w:rPr>
        <w:t>recognize</w:t>
      </w:r>
      <w:r>
        <w:rPr>
          <w:rFonts w:cstheme="minorHAnsi"/>
          <w:color w:val="202122"/>
          <w:spacing w:val="3"/>
          <w:sz w:val="24"/>
          <w:szCs w:val="24"/>
          <w:shd w:val="clear" w:color="auto" w:fill="FFFFFF"/>
        </w:rPr>
        <w:t xml:space="preserve"> </w:t>
      </w:r>
      <w:r w:rsidR="00FF5609">
        <w:rPr>
          <w:rFonts w:cstheme="minorHAnsi"/>
          <w:color w:val="202122"/>
          <w:spacing w:val="3"/>
          <w:sz w:val="24"/>
          <w:szCs w:val="24"/>
          <w:shd w:val="clear" w:color="auto" w:fill="FFFFFF"/>
        </w:rPr>
        <w:t xml:space="preserve">the </w:t>
      </w:r>
      <w:r>
        <w:rPr>
          <w:rFonts w:cstheme="minorHAnsi"/>
          <w:color w:val="202122"/>
          <w:spacing w:val="3"/>
          <w:sz w:val="24"/>
          <w:szCs w:val="24"/>
          <w:shd w:val="clear" w:color="auto" w:fill="FFFFFF"/>
        </w:rPr>
        <w:t xml:space="preserve">direct parallels between current labor union strikes and archived examples of labor union strikes </w:t>
      </w:r>
      <w:r w:rsidR="000934C8">
        <w:rPr>
          <w:rFonts w:cstheme="minorHAnsi"/>
          <w:color w:val="202122"/>
          <w:spacing w:val="3"/>
          <w:sz w:val="24"/>
          <w:szCs w:val="24"/>
          <w:shd w:val="clear" w:color="auto" w:fill="FFFFFF"/>
        </w:rPr>
        <w:t xml:space="preserve">which </w:t>
      </w:r>
      <w:r>
        <w:rPr>
          <w:rFonts w:cstheme="minorHAnsi"/>
          <w:color w:val="202122"/>
          <w:spacing w:val="3"/>
          <w:sz w:val="24"/>
          <w:szCs w:val="24"/>
          <w:shd w:val="clear" w:color="auto" w:fill="FFFFFF"/>
        </w:rPr>
        <w:t xml:space="preserve">allowed them to engage in primary research that helped them draw conclusions about </w:t>
      </w:r>
      <w:r w:rsidR="007D47BE">
        <w:rPr>
          <w:rFonts w:cstheme="minorHAnsi"/>
          <w:color w:val="202122"/>
          <w:spacing w:val="3"/>
          <w:sz w:val="24"/>
          <w:szCs w:val="24"/>
          <w:shd w:val="clear" w:color="auto" w:fill="FFFFFF"/>
        </w:rPr>
        <w:t xml:space="preserve">the perpetuated </w:t>
      </w:r>
      <w:r w:rsidR="00EB2F08">
        <w:rPr>
          <w:rFonts w:cstheme="minorHAnsi"/>
          <w:color w:val="202122"/>
          <w:spacing w:val="3"/>
          <w:sz w:val="24"/>
          <w:szCs w:val="24"/>
          <w:shd w:val="clear" w:color="auto" w:fill="FFFFFF"/>
        </w:rPr>
        <w:t>p</w:t>
      </w:r>
      <w:r w:rsidR="000934C8">
        <w:rPr>
          <w:rFonts w:cstheme="minorHAnsi"/>
          <w:color w:val="202122"/>
          <w:spacing w:val="3"/>
          <w:sz w:val="24"/>
          <w:szCs w:val="24"/>
          <w:shd w:val="clear" w:color="auto" w:fill="FFFFFF"/>
        </w:rPr>
        <w:t xml:space="preserve">ractice of justice rhetoric tactics </w:t>
      </w:r>
      <w:r w:rsidR="00EB2F08">
        <w:rPr>
          <w:rFonts w:cstheme="minorHAnsi"/>
          <w:color w:val="202122"/>
          <w:spacing w:val="3"/>
          <w:sz w:val="24"/>
          <w:szCs w:val="24"/>
          <w:shd w:val="clear" w:color="auto" w:fill="FFFFFF"/>
        </w:rPr>
        <w:t>used to ov</w:t>
      </w:r>
      <w:r w:rsidR="00FE2216">
        <w:rPr>
          <w:rFonts w:cstheme="minorHAnsi"/>
          <w:color w:val="202122"/>
          <w:spacing w:val="3"/>
          <w:sz w:val="24"/>
          <w:szCs w:val="24"/>
          <w:shd w:val="clear" w:color="auto" w:fill="FFFFFF"/>
        </w:rPr>
        <w:t>ercome disparit</w:t>
      </w:r>
      <w:r w:rsidR="00EB2F08">
        <w:rPr>
          <w:rFonts w:cstheme="minorHAnsi"/>
          <w:color w:val="202122"/>
          <w:spacing w:val="3"/>
          <w:sz w:val="24"/>
          <w:szCs w:val="24"/>
          <w:shd w:val="clear" w:color="auto" w:fill="FFFFFF"/>
        </w:rPr>
        <w:t>y</w:t>
      </w:r>
      <w:r w:rsidR="00FE2216">
        <w:rPr>
          <w:rFonts w:cstheme="minorHAnsi"/>
          <w:color w:val="202122"/>
          <w:spacing w:val="3"/>
          <w:sz w:val="24"/>
          <w:szCs w:val="24"/>
          <w:shd w:val="clear" w:color="auto" w:fill="FFFFFF"/>
        </w:rPr>
        <w:t xml:space="preserve">. </w:t>
      </w:r>
    </w:p>
    <w:p w14:paraId="25110845" w14:textId="784E5A7E" w:rsidR="001758A7" w:rsidRDefault="00661203" w:rsidP="00517639">
      <w:pPr>
        <w:spacing w:line="480" w:lineRule="auto"/>
        <w:rPr>
          <w:rFonts w:cstheme="minorHAnsi"/>
          <w:color w:val="202122"/>
          <w:spacing w:val="3"/>
          <w:sz w:val="24"/>
          <w:szCs w:val="24"/>
          <w:u w:val="single"/>
          <w:shd w:val="clear" w:color="auto" w:fill="FFFFFF"/>
        </w:rPr>
      </w:pPr>
      <w:r>
        <w:rPr>
          <w:rFonts w:cstheme="minorHAnsi"/>
          <w:color w:val="202122"/>
          <w:spacing w:val="3"/>
          <w:sz w:val="24"/>
          <w:szCs w:val="24"/>
          <w:u w:val="single"/>
          <w:shd w:val="clear" w:color="auto" w:fill="FFFFFF"/>
        </w:rPr>
        <w:t>Conclusion</w:t>
      </w:r>
    </w:p>
    <w:p w14:paraId="28ABD62C" w14:textId="32C26A90" w:rsidR="00AF0AD3" w:rsidRPr="00EE0B1E" w:rsidRDefault="008C6319" w:rsidP="00EE0B1E">
      <w:pPr>
        <w:spacing w:line="480" w:lineRule="auto"/>
        <w:ind w:firstLine="720"/>
        <w:rPr>
          <w:rFonts w:cstheme="minorHAnsi"/>
          <w:sz w:val="24"/>
          <w:szCs w:val="24"/>
        </w:rPr>
      </w:pPr>
      <w:r>
        <w:rPr>
          <w:rFonts w:cstheme="minorHAnsi"/>
          <w:sz w:val="24"/>
          <w:szCs w:val="24"/>
        </w:rPr>
        <w:t>As</w:t>
      </w:r>
      <w:r w:rsidRPr="00FC0F99">
        <w:rPr>
          <w:rFonts w:cstheme="minorHAnsi"/>
          <w:sz w:val="24"/>
          <w:szCs w:val="24"/>
        </w:rPr>
        <w:t xml:space="preserve"> a template for the pedagogical practice of utilizing archives to connect </w:t>
      </w:r>
      <w:r>
        <w:rPr>
          <w:rFonts w:cstheme="minorHAnsi"/>
          <w:sz w:val="24"/>
          <w:szCs w:val="24"/>
        </w:rPr>
        <w:t>present-day</w:t>
      </w:r>
      <w:r w:rsidRPr="00FC0F99">
        <w:rPr>
          <w:rFonts w:cstheme="minorHAnsi"/>
          <w:sz w:val="24"/>
          <w:szCs w:val="24"/>
        </w:rPr>
        <w:t xml:space="preserve"> rhetor</w:t>
      </w:r>
      <w:r>
        <w:rPr>
          <w:rFonts w:cstheme="minorHAnsi"/>
          <w:sz w:val="24"/>
          <w:szCs w:val="24"/>
        </w:rPr>
        <w:t>ic</w:t>
      </w:r>
      <w:r w:rsidRPr="00FC0F99">
        <w:rPr>
          <w:rFonts w:cstheme="minorHAnsi"/>
          <w:sz w:val="24"/>
          <w:szCs w:val="24"/>
        </w:rPr>
        <w:t xml:space="preserve"> to past rhetorical histories, the use of archival methodologies in the classroom </w:t>
      </w:r>
      <w:r w:rsidR="00E254B0">
        <w:rPr>
          <w:rFonts w:cstheme="minorHAnsi"/>
          <w:sz w:val="24"/>
          <w:szCs w:val="24"/>
        </w:rPr>
        <w:t>offers</w:t>
      </w:r>
      <w:r w:rsidR="00446688">
        <w:rPr>
          <w:rFonts w:cstheme="minorHAnsi"/>
          <w:sz w:val="24"/>
          <w:szCs w:val="24"/>
        </w:rPr>
        <w:t xml:space="preserve"> instructors </w:t>
      </w:r>
      <w:r w:rsidR="007A5468">
        <w:rPr>
          <w:rFonts w:cstheme="minorHAnsi"/>
          <w:sz w:val="24"/>
          <w:szCs w:val="24"/>
        </w:rPr>
        <w:t>the opportunity to engage in justice-centered pedagogies that</w:t>
      </w:r>
      <w:r w:rsidRPr="00FC0F99">
        <w:rPr>
          <w:rFonts w:cstheme="minorHAnsi"/>
          <w:sz w:val="24"/>
          <w:szCs w:val="24"/>
        </w:rPr>
        <w:t xml:space="preserve"> help students increase their understanding of justice rhetoric tactics employed by labor unions to improve working conditions for their members</w:t>
      </w:r>
      <w:r w:rsidR="00CA08F2">
        <w:rPr>
          <w:rFonts w:cstheme="minorHAnsi"/>
          <w:sz w:val="24"/>
          <w:szCs w:val="24"/>
        </w:rPr>
        <w:t xml:space="preserve">. </w:t>
      </w:r>
      <w:r w:rsidR="003A3E37">
        <w:rPr>
          <w:rFonts w:cstheme="minorHAnsi"/>
          <w:sz w:val="24"/>
          <w:szCs w:val="24"/>
        </w:rPr>
        <w:t>Similarly, b</w:t>
      </w:r>
      <w:r w:rsidR="00FB0DAD" w:rsidRPr="00FC0F99">
        <w:rPr>
          <w:rFonts w:cstheme="minorHAnsi"/>
          <w:sz w:val="24"/>
          <w:szCs w:val="24"/>
        </w:rPr>
        <w:t xml:space="preserve">y creating a justice centric writing practice built upon archival methodologies and archival pedagogical practices, academic instructors can </w:t>
      </w:r>
      <w:r w:rsidR="00FB0DAD">
        <w:rPr>
          <w:rFonts w:cstheme="minorHAnsi"/>
          <w:sz w:val="24"/>
          <w:szCs w:val="24"/>
        </w:rPr>
        <w:t xml:space="preserve">also </w:t>
      </w:r>
      <w:r w:rsidR="00FB0DAD" w:rsidRPr="00FC0F99">
        <w:rPr>
          <w:rFonts w:cstheme="minorHAnsi"/>
          <w:sz w:val="24"/>
          <w:szCs w:val="24"/>
        </w:rPr>
        <w:t xml:space="preserve">help their students in the writing classroom develop a stronger sense of awareness about current events happening today and their connections to </w:t>
      </w:r>
      <w:r w:rsidR="00A25D44">
        <w:rPr>
          <w:rFonts w:cstheme="minorHAnsi"/>
          <w:sz w:val="24"/>
          <w:szCs w:val="24"/>
        </w:rPr>
        <w:t xml:space="preserve">the </w:t>
      </w:r>
      <w:r w:rsidR="00FB0DAD" w:rsidRPr="00FC0F99">
        <w:rPr>
          <w:rFonts w:cstheme="minorHAnsi"/>
          <w:sz w:val="24"/>
          <w:szCs w:val="24"/>
        </w:rPr>
        <w:t xml:space="preserve">past. </w:t>
      </w:r>
      <w:r w:rsidR="00BE6E6A">
        <w:rPr>
          <w:rFonts w:cstheme="minorHAnsi"/>
          <w:sz w:val="24"/>
          <w:szCs w:val="24"/>
        </w:rPr>
        <w:t>Thus, i</w:t>
      </w:r>
      <w:r w:rsidR="00E46F7E">
        <w:rPr>
          <w:rFonts w:cstheme="minorHAnsi"/>
          <w:sz w:val="24"/>
          <w:szCs w:val="24"/>
        </w:rPr>
        <w:t>nstructors</w:t>
      </w:r>
      <w:r w:rsidR="00060183">
        <w:rPr>
          <w:rFonts w:cstheme="minorHAnsi"/>
          <w:sz w:val="24"/>
          <w:szCs w:val="24"/>
        </w:rPr>
        <w:t xml:space="preserve"> </w:t>
      </w:r>
      <w:r w:rsidR="00BE6E6A">
        <w:rPr>
          <w:rFonts w:cstheme="minorHAnsi"/>
          <w:sz w:val="24"/>
          <w:szCs w:val="24"/>
        </w:rPr>
        <w:t xml:space="preserve">aiming to bring </w:t>
      </w:r>
      <w:r w:rsidR="00E46F7E">
        <w:rPr>
          <w:rFonts w:cstheme="minorHAnsi"/>
          <w:sz w:val="24"/>
          <w:szCs w:val="24"/>
        </w:rPr>
        <w:t xml:space="preserve">archival studies into their classrooms with </w:t>
      </w:r>
      <w:r w:rsidR="00314348">
        <w:rPr>
          <w:rFonts w:cstheme="minorHAnsi"/>
          <w:sz w:val="24"/>
          <w:szCs w:val="24"/>
        </w:rPr>
        <w:t>attention</w:t>
      </w:r>
      <w:r w:rsidR="00FB0DAD" w:rsidRPr="00FC0F99">
        <w:rPr>
          <w:rFonts w:cstheme="minorHAnsi"/>
          <w:sz w:val="24"/>
          <w:szCs w:val="24"/>
        </w:rPr>
        <w:t xml:space="preserve"> on justice centered writing practices </w:t>
      </w:r>
      <w:r w:rsidR="00314348">
        <w:rPr>
          <w:rFonts w:cstheme="minorHAnsi"/>
          <w:sz w:val="24"/>
          <w:szCs w:val="24"/>
        </w:rPr>
        <w:t xml:space="preserve">can </w:t>
      </w:r>
      <w:r w:rsidR="005F2D5C">
        <w:rPr>
          <w:rFonts w:cstheme="minorHAnsi"/>
          <w:sz w:val="24"/>
          <w:szCs w:val="24"/>
        </w:rPr>
        <w:t xml:space="preserve">utilize a justice-centered pedagogical practice </w:t>
      </w:r>
      <w:r w:rsidR="00E1785C">
        <w:rPr>
          <w:rFonts w:cstheme="minorHAnsi"/>
          <w:sz w:val="24"/>
          <w:szCs w:val="24"/>
        </w:rPr>
        <w:t>that allows</w:t>
      </w:r>
      <w:r w:rsidR="00C40DA3">
        <w:rPr>
          <w:rFonts w:cstheme="minorHAnsi"/>
          <w:sz w:val="24"/>
          <w:szCs w:val="24"/>
        </w:rPr>
        <w:t xml:space="preserve"> their students</w:t>
      </w:r>
      <w:r w:rsidR="00FB0DAD" w:rsidRPr="00FC0F99">
        <w:rPr>
          <w:rFonts w:cstheme="minorHAnsi"/>
          <w:sz w:val="24"/>
          <w:szCs w:val="24"/>
        </w:rPr>
        <w:t xml:space="preserve"> </w:t>
      </w:r>
      <w:r w:rsidR="00E1785C">
        <w:rPr>
          <w:rFonts w:cstheme="minorHAnsi"/>
          <w:sz w:val="24"/>
          <w:szCs w:val="24"/>
        </w:rPr>
        <w:t xml:space="preserve">to </w:t>
      </w:r>
      <w:r w:rsidR="00FB0DAD" w:rsidRPr="00FC0F99">
        <w:rPr>
          <w:rFonts w:cstheme="minorHAnsi"/>
          <w:sz w:val="24"/>
          <w:szCs w:val="24"/>
        </w:rPr>
        <w:t xml:space="preserve">engage with dynamic, justice driven rhetorical materials, while simultaneously </w:t>
      </w:r>
      <w:r w:rsidR="00E1785C">
        <w:rPr>
          <w:rFonts w:cstheme="minorHAnsi"/>
          <w:sz w:val="24"/>
          <w:szCs w:val="24"/>
        </w:rPr>
        <w:t>implementing a</w:t>
      </w:r>
      <w:r w:rsidR="00FB0DAD" w:rsidRPr="00FC0F99">
        <w:rPr>
          <w:rFonts w:cstheme="minorHAnsi"/>
          <w:sz w:val="24"/>
          <w:szCs w:val="24"/>
        </w:rPr>
        <w:t xml:space="preserve"> justice-based research practice </w:t>
      </w:r>
      <w:r w:rsidR="00F24E35">
        <w:rPr>
          <w:rFonts w:cstheme="minorHAnsi"/>
          <w:sz w:val="24"/>
          <w:szCs w:val="24"/>
        </w:rPr>
        <w:t>of</w:t>
      </w:r>
      <w:r w:rsidR="00FB0DAD" w:rsidRPr="00FC0F99">
        <w:rPr>
          <w:rFonts w:cstheme="minorHAnsi"/>
          <w:sz w:val="24"/>
          <w:szCs w:val="24"/>
        </w:rPr>
        <w:t xml:space="preserve"> utilizing the archives in a just and equitable manner. </w:t>
      </w:r>
      <w:r w:rsidR="00AF0AD3">
        <w:rPr>
          <w:rFonts w:cstheme="minorHAnsi"/>
        </w:rPr>
        <w:br w:type="page"/>
      </w:r>
    </w:p>
    <w:p w14:paraId="45D087CF" w14:textId="6F263AD4" w:rsidR="00D2665D" w:rsidRPr="00FC0F99" w:rsidRDefault="00D2665D" w:rsidP="005C0AEC">
      <w:pPr>
        <w:pStyle w:val="has-text-align-center"/>
        <w:jc w:val="center"/>
        <w:rPr>
          <w:rFonts w:asciiTheme="minorHAnsi" w:hAnsiTheme="minorHAnsi" w:cstheme="minorHAnsi"/>
        </w:rPr>
      </w:pPr>
      <w:r w:rsidRPr="00FC0F99">
        <w:rPr>
          <w:rFonts w:asciiTheme="minorHAnsi" w:hAnsiTheme="minorHAnsi" w:cstheme="minorHAnsi"/>
        </w:rPr>
        <w:lastRenderedPageBreak/>
        <w:t>Works Cited</w:t>
      </w:r>
    </w:p>
    <w:p w14:paraId="363A3BDD" w14:textId="7C4A6F9F" w:rsidR="00251503" w:rsidRDefault="00E008A9" w:rsidP="005C0AEC">
      <w:pPr>
        <w:pStyle w:val="NormalWeb"/>
        <w:ind w:left="720" w:hanging="720"/>
        <w:rPr>
          <w:rFonts w:asciiTheme="minorHAnsi" w:hAnsiTheme="minorHAnsi" w:cstheme="minorHAnsi"/>
        </w:rPr>
      </w:pPr>
      <w:r>
        <w:rPr>
          <w:rFonts w:asciiTheme="minorHAnsi" w:hAnsiTheme="minorHAnsi" w:cstheme="minorHAnsi"/>
        </w:rPr>
        <w:t>Caswell, Michelle. “‘</w:t>
      </w:r>
      <w:r w:rsidR="00251503" w:rsidRPr="00251503">
        <w:rPr>
          <w:rFonts w:asciiTheme="minorHAnsi" w:hAnsiTheme="minorHAnsi" w:cstheme="minorHAnsi"/>
        </w:rPr>
        <w:t xml:space="preserve">The Archive’ Is Not an Archives: Acknowledging the Intellectual Contributions of Archival Studies.” Reconstruction: Studies in Contemporary Culture, vol. 16, no. 1. 2016, escholarship.org/uc/item/7bn4v1fk. Accessed </w:t>
      </w:r>
      <w:r w:rsidR="00333480">
        <w:rPr>
          <w:rFonts w:asciiTheme="minorHAnsi" w:hAnsiTheme="minorHAnsi" w:cstheme="minorHAnsi"/>
        </w:rPr>
        <w:t xml:space="preserve">8 November 2023. </w:t>
      </w:r>
    </w:p>
    <w:p w14:paraId="0AC15420" w14:textId="5A0CC04D" w:rsidR="009D209A" w:rsidRDefault="008B0119" w:rsidP="005C0AEC">
      <w:pPr>
        <w:pStyle w:val="NormalWeb"/>
        <w:ind w:left="720" w:hanging="720"/>
        <w:rPr>
          <w:rFonts w:asciiTheme="minorHAnsi" w:hAnsiTheme="minorHAnsi" w:cstheme="minorHAnsi"/>
        </w:rPr>
      </w:pPr>
      <w:r>
        <w:rPr>
          <w:rFonts w:asciiTheme="minorHAnsi" w:hAnsiTheme="minorHAnsi" w:cstheme="minorHAnsi"/>
        </w:rPr>
        <w:t>Gaillet, Lynee Lewis</w:t>
      </w:r>
      <w:r w:rsidR="00781305">
        <w:rPr>
          <w:rFonts w:asciiTheme="minorHAnsi" w:hAnsiTheme="minorHAnsi" w:cstheme="minorHAnsi"/>
        </w:rPr>
        <w:t xml:space="preserve">. “(Per)forming Archival Research Methodologies.” </w:t>
      </w:r>
      <w:r w:rsidR="00781305">
        <w:rPr>
          <w:rFonts w:asciiTheme="minorHAnsi" w:hAnsiTheme="minorHAnsi" w:cstheme="minorHAnsi"/>
          <w:i/>
          <w:iCs/>
        </w:rPr>
        <w:t>CCC</w:t>
      </w:r>
      <w:r w:rsidR="00781305">
        <w:rPr>
          <w:rFonts w:asciiTheme="minorHAnsi" w:hAnsiTheme="minorHAnsi" w:cstheme="minorHAnsi"/>
        </w:rPr>
        <w:t>, vol. 64, no. 1, September 2012, pp. 35-58.</w:t>
      </w:r>
    </w:p>
    <w:p w14:paraId="4652DB88" w14:textId="447A3E55" w:rsidR="00110D1F" w:rsidRDefault="00110D1F" w:rsidP="005C0AEC">
      <w:pPr>
        <w:pStyle w:val="NormalWeb"/>
        <w:ind w:left="720" w:hanging="720"/>
        <w:rPr>
          <w:rFonts w:asciiTheme="minorHAnsi" w:hAnsiTheme="minorHAnsi" w:cstheme="minorHAnsi"/>
        </w:rPr>
      </w:pPr>
      <w:r>
        <w:rPr>
          <w:rFonts w:asciiTheme="minorHAnsi" w:hAnsiTheme="minorHAnsi" w:cstheme="minorHAnsi"/>
        </w:rPr>
        <w:t>---</w:t>
      </w:r>
      <w:r w:rsidR="00781305">
        <w:rPr>
          <w:rFonts w:asciiTheme="minorHAnsi" w:hAnsiTheme="minorHAnsi" w:cstheme="minorHAnsi"/>
        </w:rPr>
        <w:t>, and Michelle F. Eble.</w:t>
      </w:r>
      <w:r w:rsidR="006E2E68">
        <w:rPr>
          <w:rFonts w:asciiTheme="minorHAnsi" w:hAnsiTheme="minorHAnsi" w:cstheme="minorHAnsi"/>
        </w:rPr>
        <w:t xml:space="preserve"> </w:t>
      </w:r>
      <w:r w:rsidR="00781305">
        <w:rPr>
          <w:rFonts w:asciiTheme="minorHAnsi" w:hAnsiTheme="minorHAnsi" w:cstheme="minorHAnsi"/>
          <w:i/>
          <w:iCs/>
        </w:rPr>
        <w:t>Primary Research and Writing: People, Places, and Spaces</w:t>
      </w:r>
      <w:r w:rsidR="00781305">
        <w:rPr>
          <w:rFonts w:asciiTheme="minorHAnsi" w:hAnsiTheme="minorHAnsi" w:cstheme="minorHAnsi"/>
        </w:rPr>
        <w:t>, Routledge, 2016.</w:t>
      </w:r>
    </w:p>
    <w:p w14:paraId="7912B3BC" w14:textId="3FDAB1A7" w:rsidR="00781305" w:rsidRPr="002C0F01" w:rsidRDefault="00781305" w:rsidP="005C0AEC">
      <w:pPr>
        <w:pStyle w:val="NormalWeb"/>
        <w:ind w:left="720" w:hanging="720"/>
        <w:rPr>
          <w:rFonts w:asciiTheme="minorHAnsi" w:hAnsiTheme="minorHAnsi" w:cstheme="minorHAnsi"/>
        </w:rPr>
      </w:pPr>
      <w:r>
        <w:rPr>
          <w:rFonts w:asciiTheme="minorHAnsi" w:hAnsiTheme="minorHAnsi" w:cstheme="minorHAnsi"/>
        </w:rPr>
        <w:t xml:space="preserve">---, and Jessica </w:t>
      </w:r>
      <w:r w:rsidR="00A00313">
        <w:rPr>
          <w:rFonts w:asciiTheme="minorHAnsi" w:hAnsiTheme="minorHAnsi" w:cstheme="minorHAnsi"/>
        </w:rPr>
        <w:t>A</w:t>
      </w:r>
      <w:r>
        <w:rPr>
          <w:rFonts w:asciiTheme="minorHAnsi" w:hAnsiTheme="minorHAnsi" w:cstheme="minorHAnsi"/>
        </w:rPr>
        <w:t>. Rose</w:t>
      </w:r>
      <w:r w:rsidR="006E2E68">
        <w:rPr>
          <w:rFonts w:asciiTheme="minorHAnsi" w:hAnsiTheme="minorHAnsi" w:cstheme="minorHAnsi"/>
        </w:rPr>
        <w:t>. “</w:t>
      </w:r>
      <w:r w:rsidR="00D64A0B">
        <w:rPr>
          <w:rFonts w:asciiTheme="minorHAnsi" w:hAnsiTheme="minorHAnsi" w:cstheme="minorHAnsi"/>
        </w:rPr>
        <w:t xml:space="preserve">Hidden in Plain Sight: </w:t>
      </w:r>
      <w:r w:rsidR="00A36690">
        <w:rPr>
          <w:rFonts w:asciiTheme="minorHAnsi" w:hAnsiTheme="minorHAnsi" w:cstheme="minorHAnsi"/>
        </w:rPr>
        <w:t xml:space="preserve">Rescuing the </w:t>
      </w:r>
      <w:r w:rsidR="00F86708">
        <w:rPr>
          <w:rFonts w:asciiTheme="minorHAnsi" w:hAnsiTheme="minorHAnsi" w:cstheme="minorHAnsi"/>
        </w:rPr>
        <w:t>Archives from Disciplinary</w:t>
      </w:r>
      <w:r w:rsidR="002C0F01">
        <w:rPr>
          <w:rFonts w:asciiTheme="minorHAnsi" w:hAnsiTheme="minorHAnsi" w:cstheme="minorHAnsi"/>
        </w:rPr>
        <w:t xml:space="preserve">.” </w:t>
      </w:r>
      <w:r w:rsidR="002C0F01">
        <w:rPr>
          <w:rFonts w:asciiTheme="minorHAnsi" w:hAnsiTheme="minorHAnsi" w:cstheme="minorHAnsi"/>
          <w:i/>
          <w:iCs/>
        </w:rPr>
        <w:t>Unsettling Archival Research: Engaging Critical, Communal, and Digital Archives</w:t>
      </w:r>
      <w:r w:rsidR="002C0F01">
        <w:rPr>
          <w:rFonts w:asciiTheme="minorHAnsi" w:hAnsiTheme="minorHAnsi" w:cstheme="minorHAnsi"/>
        </w:rPr>
        <w:t xml:space="preserve">, </w:t>
      </w:r>
      <w:r w:rsidR="003A3987">
        <w:rPr>
          <w:rFonts w:asciiTheme="minorHAnsi" w:hAnsiTheme="minorHAnsi" w:cstheme="minorHAnsi"/>
        </w:rPr>
        <w:t xml:space="preserve">Edited by Gesa Kirsch, et. al., </w:t>
      </w:r>
      <w:r w:rsidR="00F66913">
        <w:rPr>
          <w:rFonts w:asciiTheme="minorHAnsi" w:hAnsiTheme="minorHAnsi" w:cstheme="minorHAnsi"/>
        </w:rPr>
        <w:t xml:space="preserve">Southern Illinois Press, 2023, pp. </w:t>
      </w:r>
      <w:r w:rsidR="00A37F91">
        <w:rPr>
          <w:rFonts w:asciiTheme="minorHAnsi" w:hAnsiTheme="minorHAnsi" w:cstheme="minorHAnsi"/>
        </w:rPr>
        <w:t>83-</w:t>
      </w:r>
      <w:r w:rsidR="00C2728A">
        <w:rPr>
          <w:rFonts w:asciiTheme="minorHAnsi" w:hAnsiTheme="minorHAnsi" w:cstheme="minorHAnsi"/>
        </w:rPr>
        <w:t xml:space="preserve">106. </w:t>
      </w:r>
    </w:p>
    <w:p w14:paraId="7C9704E3" w14:textId="18B5670E" w:rsidR="000008FD" w:rsidRDefault="000008FD" w:rsidP="005C0AEC">
      <w:pPr>
        <w:pStyle w:val="NormalWeb"/>
        <w:ind w:left="720" w:hanging="720"/>
        <w:rPr>
          <w:rFonts w:asciiTheme="minorHAnsi" w:hAnsiTheme="minorHAnsi" w:cstheme="minorHAnsi"/>
        </w:rPr>
      </w:pPr>
      <w:r>
        <w:rPr>
          <w:rFonts w:asciiTheme="minorHAnsi" w:hAnsiTheme="minorHAnsi" w:cstheme="minorHAnsi"/>
        </w:rPr>
        <w:t xml:space="preserve">Greer, Jane. </w:t>
      </w:r>
      <w:r w:rsidR="00153DF2">
        <w:rPr>
          <w:rFonts w:asciiTheme="minorHAnsi" w:hAnsiTheme="minorHAnsi" w:cstheme="minorHAnsi"/>
        </w:rPr>
        <w:t>“Arranging our Emotions</w:t>
      </w:r>
      <w:r w:rsidR="00B670E1">
        <w:rPr>
          <w:rFonts w:asciiTheme="minorHAnsi" w:hAnsiTheme="minorHAnsi" w:cstheme="minorHAnsi"/>
        </w:rPr>
        <w:t xml:space="preserve">: Archival </w:t>
      </w:r>
      <w:r w:rsidR="00CA3A60">
        <w:rPr>
          <w:rFonts w:asciiTheme="minorHAnsi" w:hAnsiTheme="minorHAnsi" w:cstheme="minorHAnsi"/>
        </w:rPr>
        <w:t>and Emotional Response</w:t>
      </w:r>
      <w:r w:rsidR="00F72E3A">
        <w:rPr>
          <w:rFonts w:asciiTheme="minorHAnsi" w:hAnsiTheme="minorHAnsi" w:cstheme="minorHAnsi"/>
        </w:rPr>
        <w:t xml:space="preserve">” </w:t>
      </w:r>
      <w:r w:rsidR="00F72E3A" w:rsidRPr="00FC0F99">
        <w:rPr>
          <w:rStyle w:val="Emphasis"/>
          <w:rFonts w:asciiTheme="minorHAnsi" w:hAnsiTheme="minorHAnsi" w:cstheme="minorHAnsi"/>
        </w:rPr>
        <w:t>Teaching through the Archives: Text, Collaboration, and Activism</w:t>
      </w:r>
      <w:r w:rsidR="00F72E3A" w:rsidRPr="00FC0F99">
        <w:rPr>
          <w:rFonts w:asciiTheme="minorHAnsi" w:hAnsiTheme="minorHAnsi" w:cstheme="minorHAnsi"/>
        </w:rPr>
        <w:t xml:space="preserve">, </w:t>
      </w:r>
      <w:r w:rsidR="000826BE">
        <w:rPr>
          <w:rFonts w:asciiTheme="minorHAnsi" w:hAnsiTheme="minorHAnsi" w:cstheme="minorHAnsi"/>
        </w:rPr>
        <w:t xml:space="preserve">Edited by Tarez Samar Graban and Wendy Hayden, </w:t>
      </w:r>
      <w:r w:rsidR="00F72E3A" w:rsidRPr="00FC0F99">
        <w:rPr>
          <w:rFonts w:asciiTheme="minorHAnsi" w:hAnsiTheme="minorHAnsi" w:cstheme="minorHAnsi"/>
        </w:rPr>
        <w:t>Southern Illinois Press, 2022,</w:t>
      </w:r>
      <w:r w:rsidR="00F72E3A">
        <w:rPr>
          <w:rFonts w:asciiTheme="minorHAnsi" w:hAnsiTheme="minorHAnsi" w:cstheme="minorHAnsi"/>
        </w:rPr>
        <w:t xml:space="preserve"> pp. </w:t>
      </w:r>
      <w:r w:rsidR="00B430ED">
        <w:rPr>
          <w:rFonts w:asciiTheme="minorHAnsi" w:hAnsiTheme="minorHAnsi" w:cstheme="minorHAnsi"/>
        </w:rPr>
        <w:t>60-75.</w:t>
      </w:r>
    </w:p>
    <w:p w14:paraId="6BF6DC2D" w14:textId="1E19D965" w:rsidR="00D2665D" w:rsidRPr="00FC0F99" w:rsidRDefault="00D2665D" w:rsidP="005C0AEC">
      <w:pPr>
        <w:pStyle w:val="NormalWeb"/>
        <w:ind w:left="720" w:hanging="720"/>
        <w:rPr>
          <w:rFonts w:asciiTheme="minorHAnsi" w:hAnsiTheme="minorHAnsi" w:cstheme="minorHAnsi"/>
        </w:rPr>
      </w:pPr>
      <w:r w:rsidRPr="00FC0F99">
        <w:rPr>
          <w:rFonts w:asciiTheme="minorHAnsi" w:hAnsiTheme="minorHAnsi" w:cstheme="minorHAnsi"/>
        </w:rPr>
        <w:t xml:space="preserve">Hayden, </w:t>
      </w:r>
      <w:r w:rsidR="003E0A7D" w:rsidRPr="00FC0F99">
        <w:rPr>
          <w:rFonts w:asciiTheme="minorHAnsi" w:hAnsiTheme="minorHAnsi" w:cstheme="minorHAnsi"/>
        </w:rPr>
        <w:t>Wendy,</w:t>
      </w:r>
      <w:r w:rsidRPr="00FC0F99">
        <w:rPr>
          <w:rFonts w:asciiTheme="minorHAnsi" w:hAnsiTheme="minorHAnsi" w:cstheme="minorHAnsi"/>
        </w:rPr>
        <w:t xml:space="preserve"> and Tarez Samra Graban. "A Critical Introduction: Teaching Rhetoric and Composition through the Archives." </w:t>
      </w:r>
      <w:r w:rsidRPr="00FC0F99">
        <w:rPr>
          <w:rStyle w:val="Emphasis"/>
          <w:rFonts w:asciiTheme="minorHAnsi" w:hAnsiTheme="minorHAnsi" w:cstheme="minorHAnsi"/>
        </w:rPr>
        <w:t>Teaching through the Archives: Text, Collaboration, and Activism</w:t>
      </w:r>
      <w:r w:rsidRPr="00FC0F99">
        <w:rPr>
          <w:rFonts w:asciiTheme="minorHAnsi" w:hAnsiTheme="minorHAnsi" w:cstheme="minorHAnsi"/>
        </w:rPr>
        <w:t xml:space="preserve">, </w:t>
      </w:r>
      <w:r w:rsidR="000826BE">
        <w:rPr>
          <w:rFonts w:asciiTheme="minorHAnsi" w:hAnsiTheme="minorHAnsi" w:cstheme="minorHAnsi"/>
        </w:rPr>
        <w:t xml:space="preserve">Edited by Tarez Samar Graban and Wendy Hayden, </w:t>
      </w:r>
      <w:r w:rsidRPr="00FC0F99">
        <w:rPr>
          <w:rFonts w:asciiTheme="minorHAnsi" w:hAnsiTheme="minorHAnsi" w:cstheme="minorHAnsi"/>
        </w:rPr>
        <w:t>Southern Illinois Press, 2022, pp. 1-27.</w:t>
      </w:r>
    </w:p>
    <w:p w14:paraId="78698B3A" w14:textId="11585270" w:rsidR="00D2665D" w:rsidRDefault="00D2665D" w:rsidP="005C0AEC">
      <w:pPr>
        <w:pStyle w:val="NormalWeb"/>
        <w:ind w:left="720" w:hanging="720"/>
        <w:rPr>
          <w:rFonts w:asciiTheme="minorHAnsi" w:hAnsiTheme="minorHAnsi" w:cstheme="minorHAnsi"/>
        </w:rPr>
      </w:pPr>
      <w:r w:rsidRPr="00FC0F99">
        <w:rPr>
          <w:rFonts w:asciiTheme="minorHAnsi" w:hAnsiTheme="minorHAnsi" w:cstheme="minorHAnsi"/>
        </w:rPr>
        <w:t xml:space="preserve">Mastrangelo, Lisa. "Using the Archives to Teach Slow Research and Create Local Connections." </w:t>
      </w:r>
      <w:r w:rsidRPr="00FC0F99">
        <w:rPr>
          <w:rStyle w:val="Emphasis"/>
          <w:rFonts w:asciiTheme="minorHAnsi" w:hAnsiTheme="minorHAnsi" w:cstheme="minorHAnsi"/>
        </w:rPr>
        <w:t>Teaching through the Archives: Text, Collaboration, and Activism</w:t>
      </w:r>
      <w:r w:rsidRPr="00FC0F99">
        <w:rPr>
          <w:rFonts w:asciiTheme="minorHAnsi" w:hAnsiTheme="minorHAnsi" w:cstheme="minorHAnsi"/>
        </w:rPr>
        <w:t xml:space="preserve">, </w:t>
      </w:r>
      <w:r w:rsidR="00353690">
        <w:rPr>
          <w:rFonts w:asciiTheme="minorHAnsi" w:hAnsiTheme="minorHAnsi" w:cstheme="minorHAnsi"/>
        </w:rPr>
        <w:t xml:space="preserve">Edited by </w:t>
      </w:r>
      <w:r w:rsidR="002B1064">
        <w:rPr>
          <w:rFonts w:asciiTheme="minorHAnsi" w:hAnsiTheme="minorHAnsi" w:cstheme="minorHAnsi"/>
        </w:rPr>
        <w:t>Tarez Samar G</w:t>
      </w:r>
      <w:r w:rsidR="000826BE">
        <w:rPr>
          <w:rFonts w:asciiTheme="minorHAnsi" w:hAnsiTheme="minorHAnsi" w:cstheme="minorHAnsi"/>
        </w:rPr>
        <w:t>raban</w:t>
      </w:r>
      <w:r w:rsidR="002B1064">
        <w:rPr>
          <w:rFonts w:asciiTheme="minorHAnsi" w:hAnsiTheme="minorHAnsi" w:cstheme="minorHAnsi"/>
        </w:rPr>
        <w:t xml:space="preserve"> and Wendy H</w:t>
      </w:r>
      <w:r w:rsidR="000826BE">
        <w:rPr>
          <w:rFonts w:asciiTheme="minorHAnsi" w:hAnsiTheme="minorHAnsi" w:cstheme="minorHAnsi"/>
        </w:rPr>
        <w:t>a</w:t>
      </w:r>
      <w:r w:rsidR="002B1064">
        <w:rPr>
          <w:rFonts w:asciiTheme="minorHAnsi" w:hAnsiTheme="minorHAnsi" w:cstheme="minorHAnsi"/>
        </w:rPr>
        <w:t xml:space="preserve">yden, </w:t>
      </w:r>
      <w:r w:rsidRPr="00FC0F99">
        <w:rPr>
          <w:rFonts w:asciiTheme="minorHAnsi" w:hAnsiTheme="minorHAnsi" w:cstheme="minorHAnsi"/>
        </w:rPr>
        <w:t>Southern Illinois Press, 2022, pp. 31-45.</w:t>
      </w:r>
    </w:p>
    <w:p w14:paraId="1F82545A" w14:textId="782F3519" w:rsidR="0041134F" w:rsidRPr="0041134F" w:rsidRDefault="0041134F" w:rsidP="005C0AEC">
      <w:pPr>
        <w:pStyle w:val="NormalWeb"/>
        <w:ind w:left="720" w:hanging="720"/>
        <w:rPr>
          <w:rFonts w:asciiTheme="minorHAnsi" w:hAnsiTheme="minorHAnsi" w:cstheme="minorHAnsi"/>
        </w:rPr>
      </w:pPr>
      <w:r>
        <w:rPr>
          <w:rFonts w:asciiTheme="minorHAnsi" w:hAnsiTheme="minorHAnsi" w:cstheme="minorHAnsi"/>
        </w:rPr>
        <w:t xml:space="preserve">Morris, Sammie L., and Shirley K. Rose. “Invisible Hands: Recognizing Archivists’ Work to Make Records Accessible.” </w:t>
      </w:r>
      <w:r>
        <w:rPr>
          <w:rFonts w:asciiTheme="minorHAnsi" w:hAnsiTheme="minorHAnsi" w:cstheme="minorHAnsi"/>
          <w:i/>
          <w:iCs/>
        </w:rPr>
        <w:t xml:space="preserve">Working in the Archives, </w:t>
      </w:r>
      <w:r w:rsidR="00F67C92">
        <w:rPr>
          <w:rFonts w:asciiTheme="minorHAnsi" w:hAnsiTheme="minorHAnsi" w:cstheme="minorHAnsi"/>
        </w:rPr>
        <w:t xml:space="preserve">Edited by </w:t>
      </w:r>
      <w:r w:rsidR="00EC71ED">
        <w:rPr>
          <w:rFonts w:asciiTheme="minorHAnsi" w:hAnsiTheme="minorHAnsi" w:cstheme="minorHAnsi"/>
        </w:rPr>
        <w:t xml:space="preserve">Alexis Ramsey, et. al., Southern Illinois University Press, </w:t>
      </w:r>
      <w:r w:rsidR="00E34197">
        <w:rPr>
          <w:rFonts w:asciiTheme="minorHAnsi" w:hAnsiTheme="minorHAnsi" w:cstheme="minorHAnsi"/>
        </w:rPr>
        <w:t xml:space="preserve">2010, Location 639 </w:t>
      </w:r>
      <w:r w:rsidR="00724398">
        <w:rPr>
          <w:rFonts w:asciiTheme="minorHAnsi" w:hAnsiTheme="minorHAnsi" w:cstheme="minorHAnsi"/>
        </w:rPr>
        <w:t>–</w:t>
      </w:r>
      <w:r w:rsidR="00E34197">
        <w:rPr>
          <w:rFonts w:asciiTheme="minorHAnsi" w:hAnsiTheme="minorHAnsi" w:cstheme="minorHAnsi"/>
        </w:rPr>
        <w:t xml:space="preserve"> </w:t>
      </w:r>
      <w:r w:rsidR="00724398">
        <w:rPr>
          <w:rFonts w:asciiTheme="minorHAnsi" w:hAnsiTheme="minorHAnsi" w:cstheme="minorHAnsi"/>
        </w:rPr>
        <w:t>971</w:t>
      </w:r>
      <w:r w:rsidR="00353690">
        <w:rPr>
          <w:rFonts w:asciiTheme="minorHAnsi" w:hAnsiTheme="minorHAnsi" w:cstheme="minorHAnsi"/>
        </w:rPr>
        <w:t>,</w:t>
      </w:r>
      <w:r w:rsidR="00724398">
        <w:rPr>
          <w:rFonts w:asciiTheme="minorHAnsi" w:hAnsiTheme="minorHAnsi" w:cstheme="minorHAnsi"/>
        </w:rPr>
        <w:t xml:space="preserve"> (Kindle Edition). </w:t>
      </w:r>
    </w:p>
    <w:p w14:paraId="55E87E4C" w14:textId="0891B131" w:rsidR="00820E8A" w:rsidRDefault="00D2665D" w:rsidP="005C0AEC">
      <w:pPr>
        <w:pStyle w:val="NormalWeb"/>
        <w:ind w:left="720" w:hanging="720"/>
        <w:rPr>
          <w:rFonts w:asciiTheme="minorHAnsi" w:hAnsiTheme="minorHAnsi" w:cstheme="minorHAnsi"/>
        </w:rPr>
      </w:pPr>
      <w:r w:rsidRPr="00FC0F99">
        <w:rPr>
          <w:rStyle w:val="Emphasis"/>
          <w:rFonts w:asciiTheme="minorHAnsi" w:hAnsiTheme="minorHAnsi" w:cstheme="minorHAnsi"/>
        </w:rPr>
        <w:t xml:space="preserve">Nineteenth-Century American Activist Rhetorics, </w:t>
      </w:r>
      <w:r w:rsidRPr="00FC0F99">
        <w:rPr>
          <w:rFonts w:asciiTheme="minorHAnsi" w:hAnsiTheme="minorHAnsi" w:cstheme="minorHAnsi"/>
        </w:rPr>
        <w:t>edited by Patricia Bizzell and Lisa Zimmerelli, Modern Language Association of America, 2021.</w:t>
      </w:r>
      <w:r w:rsidR="00820E8A" w:rsidRPr="00FC0F99">
        <w:rPr>
          <w:rFonts w:asciiTheme="minorHAnsi" w:hAnsiTheme="minorHAnsi" w:cstheme="minorHAnsi"/>
        </w:rPr>
        <w:t xml:space="preserve"> </w:t>
      </w:r>
    </w:p>
    <w:p w14:paraId="1C843919" w14:textId="77777777" w:rsidR="00E773AC" w:rsidRDefault="00E773AC" w:rsidP="005C0AEC">
      <w:pPr>
        <w:pStyle w:val="NormalWeb"/>
        <w:ind w:left="720" w:hanging="720"/>
        <w:rPr>
          <w:rFonts w:asciiTheme="minorHAnsi" w:hAnsiTheme="minorHAnsi" w:cstheme="minorHAnsi"/>
        </w:rPr>
      </w:pPr>
      <w:r>
        <w:rPr>
          <w:rFonts w:asciiTheme="minorHAnsi" w:hAnsiTheme="minorHAnsi" w:cstheme="minorHAnsi"/>
        </w:rPr>
        <w:t xml:space="preserve">Schneider, Rebecca, and Deborah Hollis. “Settling Emerging Scholars in Unsettling Territory: A Case Study of Underrepresented Students Working with Dominant Culture Collections.” </w:t>
      </w:r>
      <w:r>
        <w:rPr>
          <w:rFonts w:asciiTheme="minorHAnsi" w:hAnsiTheme="minorHAnsi" w:cstheme="minorHAnsi"/>
          <w:i/>
          <w:iCs/>
        </w:rPr>
        <w:t>Unsettling Archival Research: Engaging Critical, Communal, and Digital Archives</w:t>
      </w:r>
      <w:r>
        <w:rPr>
          <w:rFonts w:asciiTheme="minorHAnsi" w:hAnsiTheme="minorHAnsi" w:cstheme="minorHAnsi"/>
        </w:rPr>
        <w:t>, Southern Illinois Press, 2023, pp. 260-282.</w:t>
      </w:r>
    </w:p>
    <w:p w14:paraId="4AEF5EC0" w14:textId="4FF3E4F5" w:rsidR="00010C1F" w:rsidRDefault="00010C1F" w:rsidP="005C0AEC">
      <w:pPr>
        <w:pStyle w:val="NormalWeb"/>
        <w:ind w:left="720" w:hanging="720"/>
        <w:rPr>
          <w:rFonts w:asciiTheme="minorHAnsi" w:hAnsiTheme="minorHAnsi" w:cstheme="minorHAnsi"/>
          <w:i/>
          <w:iCs/>
        </w:rPr>
      </w:pPr>
      <w:r>
        <w:rPr>
          <w:rFonts w:asciiTheme="minorHAnsi" w:hAnsiTheme="minorHAnsi" w:cstheme="minorHAnsi"/>
        </w:rPr>
        <w:t>Shaver, Lisa. “</w:t>
      </w:r>
      <w:r w:rsidR="00505E5C">
        <w:rPr>
          <w:rFonts w:asciiTheme="minorHAnsi" w:hAnsiTheme="minorHAnsi" w:cstheme="minorHAnsi"/>
        </w:rPr>
        <w:t xml:space="preserve">Cultivating a </w:t>
      </w:r>
      <w:r w:rsidR="002A403C">
        <w:rPr>
          <w:rFonts w:asciiTheme="minorHAnsi" w:hAnsiTheme="minorHAnsi" w:cstheme="minorHAnsi"/>
        </w:rPr>
        <w:t xml:space="preserve">Feminist </w:t>
      </w:r>
      <w:r w:rsidR="005E5BA3">
        <w:rPr>
          <w:rFonts w:asciiTheme="minorHAnsi" w:hAnsiTheme="minorHAnsi" w:cstheme="minorHAnsi"/>
        </w:rPr>
        <w:t>Consciousness</w:t>
      </w:r>
      <w:r w:rsidR="00D80755">
        <w:rPr>
          <w:rFonts w:asciiTheme="minorHAnsi" w:hAnsiTheme="minorHAnsi" w:cstheme="minorHAnsi"/>
        </w:rPr>
        <w:t xml:space="preserve"> in the University</w:t>
      </w:r>
      <w:r w:rsidR="00B45D8E">
        <w:rPr>
          <w:rFonts w:asciiTheme="minorHAnsi" w:hAnsiTheme="minorHAnsi" w:cstheme="minorHAnsi"/>
        </w:rPr>
        <w:t xml:space="preserve"> Archives.” </w:t>
      </w:r>
      <w:r w:rsidR="00B45D8E" w:rsidRPr="00FC0F99">
        <w:rPr>
          <w:rStyle w:val="Emphasis"/>
          <w:rFonts w:asciiTheme="minorHAnsi" w:hAnsiTheme="minorHAnsi" w:cstheme="minorHAnsi"/>
        </w:rPr>
        <w:t>Teaching through the Archives: Text, Collaboration, and Activism</w:t>
      </w:r>
      <w:r w:rsidR="00B45D8E" w:rsidRPr="00FC0F99">
        <w:rPr>
          <w:rFonts w:asciiTheme="minorHAnsi" w:hAnsiTheme="minorHAnsi" w:cstheme="minorHAnsi"/>
        </w:rPr>
        <w:t xml:space="preserve">, </w:t>
      </w:r>
      <w:r w:rsidR="000826BE">
        <w:rPr>
          <w:rFonts w:asciiTheme="minorHAnsi" w:hAnsiTheme="minorHAnsi" w:cstheme="minorHAnsi"/>
        </w:rPr>
        <w:t>Edited by Tarez Samar Graban and Wendy Hayden,</w:t>
      </w:r>
      <w:r w:rsidR="000826BE" w:rsidRPr="00FC0F99">
        <w:rPr>
          <w:rFonts w:asciiTheme="minorHAnsi" w:hAnsiTheme="minorHAnsi" w:cstheme="minorHAnsi"/>
        </w:rPr>
        <w:t xml:space="preserve"> </w:t>
      </w:r>
      <w:r w:rsidR="00B45D8E" w:rsidRPr="00FC0F99">
        <w:rPr>
          <w:rFonts w:asciiTheme="minorHAnsi" w:hAnsiTheme="minorHAnsi" w:cstheme="minorHAnsi"/>
        </w:rPr>
        <w:t xml:space="preserve">Southern Illinois Press, 2022, </w:t>
      </w:r>
      <w:r w:rsidR="00B45D8E">
        <w:rPr>
          <w:rFonts w:asciiTheme="minorHAnsi" w:hAnsiTheme="minorHAnsi" w:cstheme="minorHAnsi"/>
        </w:rPr>
        <w:t xml:space="preserve">pp. </w:t>
      </w:r>
      <w:r w:rsidR="000008FD">
        <w:rPr>
          <w:rFonts w:asciiTheme="minorHAnsi" w:hAnsiTheme="minorHAnsi" w:cstheme="minorHAnsi"/>
        </w:rPr>
        <w:t>46-59.</w:t>
      </w:r>
      <w:r w:rsidR="00B45D8E">
        <w:rPr>
          <w:rFonts w:asciiTheme="minorHAnsi" w:hAnsiTheme="minorHAnsi" w:cstheme="minorHAnsi"/>
          <w:i/>
          <w:iCs/>
        </w:rPr>
        <w:t xml:space="preserve"> </w:t>
      </w:r>
    </w:p>
    <w:p w14:paraId="69B31FA9" w14:textId="68CBB660" w:rsidR="008D0F7A" w:rsidRPr="003F2F67" w:rsidRDefault="0081493C" w:rsidP="005C0AEC">
      <w:pPr>
        <w:pStyle w:val="NormalWeb"/>
        <w:ind w:left="720" w:hanging="720"/>
        <w:rPr>
          <w:rFonts w:asciiTheme="minorHAnsi" w:hAnsiTheme="minorHAnsi" w:cstheme="minorHAnsi"/>
        </w:rPr>
      </w:pPr>
      <w:r>
        <w:rPr>
          <w:rFonts w:asciiTheme="minorHAnsi" w:hAnsiTheme="minorHAnsi" w:cstheme="minorHAnsi"/>
        </w:rPr>
        <w:lastRenderedPageBreak/>
        <w:t xml:space="preserve">“Southern Labor Archives.” </w:t>
      </w:r>
      <w:r>
        <w:rPr>
          <w:rFonts w:asciiTheme="minorHAnsi" w:hAnsiTheme="minorHAnsi" w:cstheme="minorHAnsi"/>
          <w:i/>
          <w:iCs/>
        </w:rPr>
        <w:t>Georgia State University Library Digital Collections</w:t>
      </w:r>
      <w:r w:rsidR="003F2F67">
        <w:rPr>
          <w:rFonts w:asciiTheme="minorHAnsi" w:hAnsiTheme="minorHAnsi" w:cstheme="minorHAnsi"/>
        </w:rPr>
        <w:t>, 2023</w:t>
      </w:r>
      <w:r w:rsidR="00517639">
        <w:rPr>
          <w:rFonts w:asciiTheme="minorHAnsi" w:hAnsiTheme="minorHAnsi" w:cstheme="minorHAnsi"/>
        </w:rPr>
        <w:t xml:space="preserve">, </w:t>
      </w:r>
      <w:r w:rsidR="003F2F67" w:rsidRPr="003F2F67">
        <w:rPr>
          <w:rFonts w:asciiTheme="minorHAnsi" w:hAnsiTheme="minorHAnsi" w:cstheme="minorHAnsi"/>
        </w:rPr>
        <w:t>digitalcollections.library.gsu.edu/digital/collection/labor</w:t>
      </w:r>
      <w:r w:rsidR="00517639">
        <w:rPr>
          <w:rFonts w:asciiTheme="minorHAnsi" w:hAnsiTheme="minorHAnsi" w:cstheme="minorHAnsi"/>
        </w:rPr>
        <w:t>.</w:t>
      </w:r>
    </w:p>
    <w:p w14:paraId="6C82DAD1" w14:textId="706E2336" w:rsidR="00E61FEE" w:rsidRDefault="00E61FEE" w:rsidP="005C0AEC">
      <w:pPr>
        <w:pStyle w:val="NormalWeb"/>
        <w:ind w:left="720" w:hanging="720"/>
        <w:rPr>
          <w:rFonts w:asciiTheme="minorHAnsi" w:hAnsiTheme="minorHAnsi" w:cstheme="minorHAnsi"/>
        </w:rPr>
      </w:pPr>
      <w:r>
        <w:rPr>
          <w:rFonts w:asciiTheme="minorHAnsi" w:hAnsiTheme="minorHAnsi" w:cstheme="minorHAnsi"/>
        </w:rPr>
        <w:t xml:space="preserve">Student </w:t>
      </w:r>
      <w:proofErr w:type="gramStart"/>
      <w:r>
        <w:rPr>
          <w:rFonts w:asciiTheme="minorHAnsi" w:hAnsiTheme="minorHAnsi" w:cstheme="minorHAnsi"/>
        </w:rPr>
        <w:t>1</w:t>
      </w:r>
      <w:proofErr w:type="gramEnd"/>
      <w:r>
        <w:rPr>
          <w:rFonts w:asciiTheme="minorHAnsi" w:hAnsiTheme="minorHAnsi" w:cstheme="minorHAnsi"/>
        </w:rPr>
        <w:t>. “</w:t>
      </w:r>
      <w:r w:rsidR="006C33A5">
        <w:rPr>
          <w:rFonts w:asciiTheme="minorHAnsi" w:hAnsiTheme="minorHAnsi" w:cstheme="minorHAnsi"/>
        </w:rPr>
        <w:t xml:space="preserve">Archival Write-Up.” </w:t>
      </w:r>
      <w:r w:rsidR="00E773AC">
        <w:rPr>
          <w:rFonts w:asciiTheme="minorHAnsi" w:hAnsiTheme="minorHAnsi" w:cstheme="minorHAnsi"/>
        </w:rPr>
        <w:t>9 October 2023.</w:t>
      </w:r>
    </w:p>
    <w:p w14:paraId="4373E3EF" w14:textId="63AE110A" w:rsidR="00E773AC" w:rsidRDefault="00E773AC" w:rsidP="005C0AEC">
      <w:pPr>
        <w:pStyle w:val="NormalWeb"/>
        <w:ind w:left="720" w:hanging="720"/>
        <w:rPr>
          <w:rFonts w:asciiTheme="minorHAnsi" w:hAnsiTheme="minorHAnsi" w:cstheme="minorHAnsi"/>
        </w:rPr>
      </w:pPr>
      <w:r>
        <w:rPr>
          <w:rFonts w:asciiTheme="minorHAnsi" w:hAnsiTheme="minorHAnsi" w:cstheme="minorHAnsi"/>
        </w:rPr>
        <w:t>Student 2. “Archival Write-Up.” 9 October 2023</w:t>
      </w:r>
    </w:p>
    <w:p w14:paraId="68987855" w14:textId="207B4091" w:rsidR="00E773AC" w:rsidRDefault="00E773AC" w:rsidP="005C0AEC">
      <w:pPr>
        <w:pStyle w:val="NormalWeb"/>
        <w:ind w:left="720" w:hanging="720"/>
        <w:rPr>
          <w:rFonts w:asciiTheme="minorHAnsi" w:hAnsiTheme="minorHAnsi" w:cstheme="minorHAnsi"/>
          <w:i/>
          <w:iCs/>
        </w:rPr>
      </w:pPr>
      <w:r>
        <w:rPr>
          <w:rFonts w:asciiTheme="minorHAnsi" w:hAnsiTheme="minorHAnsi" w:cstheme="minorHAnsi"/>
        </w:rPr>
        <w:t>Student 3. “Archival Write-Up.” 9 October 2023</w:t>
      </w:r>
    </w:p>
    <w:p w14:paraId="10B0B4AF" w14:textId="541B86C0" w:rsidR="00E773AC" w:rsidRPr="00C52E58" w:rsidRDefault="00E773AC" w:rsidP="005C0AEC">
      <w:pPr>
        <w:pStyle w:val="NormalWeb"/>
        <w:ind w:left="720" w:hanging="720"/>
        <w:rPr>
          <w:rFonts w:asciiTheme="minorHAnsi" w:hAnsiTheme="minorHAnsi" w:cstheme="minorHAnsi"/>
          <w:i/>
          <w:iCs/>
        </w:rPr>
      </w:pPr>
      <w:r>
        <w:rPr>
          <w:rFonts w:asciiTheme="minorHAnsi" w:hAnsiTheme="minorHAnsi" w:cstheme="minorHAnsi"/>
        </w:rPr>
        <w:t>Student 4. “Archival Write-Up.” 9 October 2023</w:t>
      </w:r>
    </w:p>
    <w:p w14:paraId="2F02923B" w14:textId="77777777" w:rsidR="00E773AC" w:rsidRPr="00C52E58" w:rsidRDefault="00E773AC" w:rsidP="005C0AEC">
      <w:pPr>
        <w:pStyle w:val="NormalWeb"/>
        <w:rPr>
          <w:rFonts w:asciiTheme="minorHAnsi" w:hAnsiTheme="minorHAnsi" w:cstheme="minorHAnsi"/>
          <w:i/>
          <w:iCs/>
        </w:rPr>
      </w:pPr>
    </w:p>
    <w:sectPr w:rsidR="00E773AC" w:rsidRPr="00C52E5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F3B2" w14:textId="77777777" w:rsidR="00A526E6" w:rsidRDefault="00A526E6" w:rsidP="00A526E6">
      <w:pPr>
        <w:spacing w:after="0" w:line="240" w:lineRule="auto"/>
      </w:pPr>
      <w:r>
        <w:separator/>
      </w:r>
    </w:p>
  </w:endnote>
  <w:endnote w:type="continuationSeparator" w:id="0">
    <w:p w14:paraId="05A887EB" w14:textId="77777777" w:rsidR="00A526E6" w:rsidRDefault="00A526E6" w:rsidP="00A52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CB0DB" w14:textId="77777777" w:rsidR="00A526E6" w:rsidRDefault="00A526E6" w:rsidP="00A526E6">
      <w:pPr>
        <w:spacing w:after="0" w:line="240" w:lineRule="auto"/>
      </w:pPr>
      <w:r>
        <w:separator/>
      </w:r>
    </w:p>
  </w:footnote>
  <w:footnote w:type="continuationSeparator" w:id="0">
    <w:p w14:paraId="05D2FA41" w14:textId="77777777" w:rsidR="00A526E6" w:rsidRDefault="00A526E6" w:rsidP="00A52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709641"/>
      <w:docPartObj>
        <w:docPartGallery w:val="Page Numbers (Top of Page)"/>
        <w:docPartUnique/>
      </w:docPartObj>
    </w:sdtPr>
    <w:sdtEndPr>
      <w:rPr>
        <w:noProof/>
      </w:rPr>
    </w:sdtEndPr>
    <w:sdtContent>
      <w:p w14:paraId="2FE48723" w14:textId="2EBE6635" w:rsidR="00A526E6" w:rsidRDefault="00A526E6">
        <w:pPr>
          <w:pStyle w:val="Header"/>
          <w:jc w:val="right"/>
        </w:pPr>
        <w:r>
          <w:t xml:space="preserve"> Gray </w:t>
        </w:r>
        <w:r>
          <w:fldChar w:fldCharType="begin"/>
        </w:r>
        <w:r>
          <w:instrText xml:space="preserve"> PAGE   \* MERGEFORMAT </w:instrText>
        </w:r>
        <w:r>
          <w:fldChar w:fldCharType="separate"/>
        </w:r>
        <w:r>
          <w:rPr>
            <w:noProof/>
          </w:rPr>
          <w:t>2</w:t>
        </w:r>
        <w:r>
          <w:rPr>
            <w:noProof/>
          </w:rPr>
          <w:fldChar w:fldCharType="end"/>
        </w:r>
      </w:p>
    </w:sdtContent>
  </w:sdt>
  <w:p w14:paraId="28B72EC2" w14:textId="77777777" w:rsidR="00A526E6" w:rsidRDefault="00A52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3605B"/>
    <w:multiLevelType w:val="hybridMultilevel"/>
    <w:tmpl w:val="A4BAEC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FE65CA"/>
    <w:multiLevelType w:val="hybridMultilevel"/>
    <w:tmpl w:val="9516F586"/>
    <w:lvl w:ilvl="0" w:tplc="FC3042A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15783"/>
    <w:multiLevelType w:val="hybridMultilevel"/>
    <w:tmpl w:val="F0629F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1252473">
    <w:abstractNumId w:val="0"/>
  </w:num>
  <w:num w:numId="2" w16cid:durableId="1446533125">
    <w:abstractNumId w:val="2"/>
  </w:num>
  <w:num w:numId="3" w16cid:durableId="1114904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F2"/>
    <w:rsid w:val="000008FD"/>
    <w:rsid w:val="0000098D"/>
    <w:rsid w:val="000040DA"/>
    <w:rsid w:val="00004468"/>
    <w:rsid w:val="00004DF2"/>
    <w:rsid w:val="000073D6"/>
    <w:rsid w:val="000074E0"/>
    <w:rsid w:val="00007BC8"/>
    <w:rsid w:val="00007F20"/>
    <w:rsid w:val="00010C1F"/>
    <w:rsid w:val="00015D21"/>
    <w:rsid w:val="00016BFF"/>
    <w:rsid w:val="00020D77"/>
    <w:rsid w:val="00025BF6"/>
    <w:rsid w:val="00032994"/>
    <w:rsid w:val="00034B93"/>
    <w:rsid w:val="00034CCA"/>
    <w:rsid w:val="00035A9F"/>
    <w:rsid w:val="00036710"/>
    <w:rsid w:val="00042E15"/>
    <w:rsid w:val="00044A41"/>
    <w:rsid w:val="00045E3C"/>
    <w:rsid w:val="0005017F"/>
    <w:rsid w:val="00051E32"/>
    <w:rsid w:val="0005501E"/>
    <w:rsid w:val="00056DF0"/>
    <w:rsid w:val="00057587"/>
    <w:rsid w:val="00060183"/>
    <w:rsid w:val="000620E9"/>
    <w:rsid w:val="00066230"/>
    <w:rsid w:val="00066330"/>
    <w:rsid w:val="000673A4"/>
    <w:rsid w:val="000744D8"/>
    <w:rsid w:val="000826BE"/>
    <w:rsid w:val="00083C27"/>
    <w:rsid w:val="00083FBB"/>
    <w:rsid w:val="00084E2C"/>
    <w:rsid w:val="00086397"/>
    <w:rsid w:val="00087A3B"/>
    <w:rsid w:val="000910FA"/>
    <w:rsid w:val="00092B62"/>
    <w:rsid w:val="000934C8"/>
    <w:rsid w:val="00095A95"/>
    <w:rsid w:val="000966FF"/>
    <w:rsid w:val="000977F8"/>
    <w:rsid w:val="000A0327"/>
    <w:rsid w:val="000A2709"/>
    <w:rsid w:val="000A781F"/>
    <w:rsid w:val="000B2577"/>
    <w:rsid w:val="000B53A9"/>
    <w:rsid w:val="000C36D2"/>
    <w:rsid w:val="000D0261"/>
    <w:rsid w:val="000D06B9"/>
    <w:rsid w:val="000D09C8"/>
    <w:rsid w:val="000D0AE4"/>
    <w:rsid w:val="000D5427"/>
    <w:rsid w:val="000D6A96"/>
    <w:rsid w:val="000E12CE"/>
    <w:rsid w:val="000E284A"/>
    <w:rsid w:val="000E7418"/>
    <w:rsid w:val="000E749C"/>
    <w:rsid w:val="000E76C9"/>
    <w:rsid w:val="000F0649"/>
    <w:rsid w:val="000F289A"/>
    <w:rsid w:val="000F3387"/>
    <w:rsid w:val="00100BBC"/>
    <w:rsid w:val="001030CB"/>
    <w:rsid w:val="0010311C"/>
    <w:rsid w:val="00103FDF"/>
    <w:rsid w:val="00107699"/>
    <w:rsid w:val="00110D1F"/>
    <w:rsid w:val="0011478D"/>
    <w:rsid w:val="00116359"/>
    <w:rsid w:val="00116865"/>
    <w:rsid w:val="001174F7"/>
    <w:rsid w:val="0012032D"/>
    <w:rsid w:val="00120BF8"/>
    <w:rsid w:val="00120E14"/>
    <w:rsid w:val="00121C48"/>
    <w:rsid w:val="00123CBB"/>
    <w:rsid w:val="001303CC"/>
    <w:rsid w:val="0013100A"/>
    <w:rsid w:val="0013249D"/>
    <w:rsid w:val="00136C25"/>
    <w:rsid w:val="00137AAB"/>
    <w:rsid w:val="00137D6B"/>
    <w:rsid w:val="001432AB"/>
    <w:rsid w:val="0014372D"/>
    <w:rsid w:val="001439F6"/>
    <w:rsid w:val="0014432E"/>
    <w:rsid w:val="00144AF6"/>
    <w:rsid w:val="00146E66"/>
    <w:rsid w:val="001520AE"/>
    <w:rsid w:val="00152B8E"/>
    <w:rsid w:val="00153DF2"/>
    <w:rsid w:val="001544BD"/>
    <w:rsid w:val="001554D6"/>
    <w:rsid w:val="00156561"/>
    <w:rsid w:val="001634E9"/>
    <w:rsid w:val="00163CB7"/>
    <w:rsid w:val="001679B9"/>
    <w:rsid w:val="00170751"/>
    <w:rsid w:val="001726BC"/>
    <w:rsid w:val="001758A7"/>
    <w:rsid w:val="00175ABE"/>
    <w:rsid w:val="00192A44"/>
    <w:rsid w:val="00194DC9"/>
    <w:rsid w:val="0019639D"/>
    <w:rsid w:val="0019781F"/>
    <w:rsid w:val="001A0409"/>
    <w:rsid w:val="001A0B00"/>
    <w:rsid w:val="001A2A0A"/>
    <w:rsid w:val="001A304C"/>
    <w:rsid w:val="001A3885"/>
    <w:rsid w:val="001B1465"/>
    <w:rsid w:val="001B6A67"/>
    <w:rsid w:val="001C1E02"/>
    <w:rsid w:val="001C3116"/>
    <w:rsid w:val="001C5450"/>
    <w:rsid w:val="001C5802"/>
    <w:rsid w:val="001D10C4"/>
    <w:rsid w:val="001D6942"/>
    <w:rsid w:val="001E4999"/>
    <w:rsid w:val="001E66F6"/>
    <w:rsid w:val="001E6DBD"/>
    <w:rsid w:val="001F1A31"/>
    <w:rsid w:val="001F2841"/>
    <w:rsid w:val="001F2E3E"/>
    <w:rsid w:val="001F60CB"/>
    <w:rsid w:val="00204E8D"/>
    <w:rsid w:val="00207A58"/>
    <w:rsid w:val="00210364"/>
    <w:rsid w:val="0021047D"/>
    <w:rsid w:val="002107AF"/>
    <w:rsid w:val="00211765"/>
    <w:rsid w:val="00212710"/>
    <w:rsid w:val="00212F5D"/>
    <w:rsid w:val="002132A1"/>
    <w:rsid w:val="002138DA"/>
    <w:rsid w:val="002211CE"/>
    <w:rsid w:val="002245F8"/>
    <w:rsid w:val="00231354"/>
    <w:rsid w:val="002341E2"/>
    <w:rsid w:val="002355B6"/>
    <w:rsid w:val="00240A02"/>
    <w:rsid w:val="00243FFC"/>
    <w:rsid w:val="002455FA"/>
    <w:rsid w:val="0025021A"/>
    <w:rsid w:val="0025094F"/>
    <w:rsid w:val="002511DC"/>
    <w:rsid w:val="00251503"/>
    <w:rsid w:val="002546EF"/>
    <w:rsid w:val="0025572F"/>
    <w:rsid w:val="00256595"/>
    <w:rsid w:val="00256B29"/>
    <w:rsid w:val="00256D8E"/>
    <w:rsid w:val="00260B9D"/>
    <w:rsid w:val="0026114C"/>
    <w:rsid w:val="0026129F"/>
    <w:rsid w:val="002632DB"/>
    <w:rsid w:val="0026524E"/>
    <w:rsid w:val="00267C2D"/>
    <w:rsid w:val="002715D8"/>
    <w:rsid w:val="002749A7"/>
    <w:rsid w:val="002770E2"/>
    <w:rsid w:val="00280F33"/>
    <w:rsid w:val="00282953"/>
    <w:rsid w:val="002842B3"/>
    <w:rsid w:val="00286C6F"/>
    <w:rsid w:val="00287E32"/>
    <w:rsid w:val="002901CB"/>
    <w:rsid w:val="00296FBF"/>
    <w:rsid w:val="002A403C"/>
    <w:rsid w:val="002A4566"/>
    <w:rsid w:val="002A66AC"/>
    <w:rsid w:val="002B1064"/>
    <w:rsid w:val="002B3409"/>
    <w:rsid w:val="002B3D1D"/>
    <w:rsid w:val="002B435F"/>
    <w:rsid w:val="002B63FE"/>
    <w:rsid w:val="002C0F01"/>
    <w:rsid w:val="002C1791"/>
    <w:rsid w:val="002C5378"/>
    <w:rsid w:val="002C5CCD"/>
    <w:rsid w:val="002C6210"/>
    <w:rsid w:val="002C631C"/>
    <w:rsid w:val="002D3061"/>
    <w:rsid w:val="002D6D61"/>
    <w:rsid w:val="002D7858"/>
    <w:rsid w:val="002E0AD4"/>
    <w:rsid w:val="002E0B92"/>
    <w:rsid w:val="002E6B73"/>
    <w:rsid w:val="002F08A4"/>
    <w:rsid w:val="002F23F0"/>
    <w:rsid w:val="002F28E3"/>
    <w:rsid w:val="002F2D69"/>
    <w:rsid w:val="002F7A43"/>
    <w:rsid w:val="003024EA"/>
    <w:rsid w:val="00302752"/>
    <w:rsid w:val="00303C2E"/>
    <w:rsid w:val="00303C53"/>
    <w:rsid w:val="003066AE"/>
    <w:rsid w:val="00306EDC"/>
    <w:rsid w:val="0031288D"/>
    <w:rsid w:val="00314348"/>
    <w:rsid w:val="00315780"/>
    <w:rsid w:val="003158AF"/>
    <w:rsid w:val="003202A2"/>
    <w:rsid w:val="00320FAD"/>
    <w:rsid w:val="003212F6"/>
    <w:rsid w:val="0032368A"/>
    <w:rsid w:val="00324D71"/>
    <w:rsid w:val="003259D1"/>
    <w:rsid w:val="003319B2"/>
    <w:rsid w:val="00331E1A"/>
    <w:rsid w:val="003324F3"/>
    <w:rsid w:val="00333480"/>
    <w:rsid w:val="00335AC5"/>
    <w:rsid w:val="003379BE"/>
    <w:rsid w:val="00337B9A"/>
    <w:rsid w:val="00337E24"/>
    <w:rsid w:val="0034208D"/>
    <w:rsid w:val="003452EE"/>
    <w:rsid w:val="00347BB0"/>
    <w:rsid w:val="00352990"/>
    <w:rsid w:val="00353690"/>
    <w:rsid w:val="0035376D"/>
    <w:rsid w:val="00353A04"/>
    <w:rsid w:val="0036052A"/>
    <w:rsid w:val="00361B0D"/>
    <w:rsid w:val="00361F64"/>
    <w:rsid w:val="00364BF0"/>
    <w:rsid w:val="00366A8A"/>
    <w:rsid w:val="00367FD3"/>
    <w:rsid w:val="00372162"/>
    <w:rsid w:val="00372628"/>
    <w:rsid w:val="00373277"/>
    <w:rsid w:val="003769D6"/>
    <w:rsid w:val="003805E9"/>
    <w:rsid w:val="00386C76"/>
    <w:rsid w:val="00393567"/>
    <w:rsid w:val="00393CD6"/>
    <w:rsid w:val="003940B7"/>
    <w:rsid w:val="003A1735"/>
    <w:rsid w:val="003A23DD"/>
    <w:rsid w:val="003A2A73"/>
    <w:rsid w:val="003A3105"/>
    <w:rsid w:val="003A3987"/>
    <w:rsid w:val="003A3E37"/>
    <w:rsid w:val="003A5BEA"/>
    <w:rsid w:val="003B2312"/>
    <w:rsid w:val="003B74C9"/>
    <w:rsid w:val="003B7E86"/>
    <w:rsid w:val="003C1737"/>
    <w:rsid w:val="003C2090"/>
    <w:rsid w:val="003C2B02"/>
    <w:rsid w:val="003C4523"/>
    <w:rsid w:val="003C7FEF"/>
    <w:rsid w:val="003D30EE"/>
    <w:rsid w:val="003D6C98"/>
    <w:rsid w:val="003E0A7D"/>
    <w:rsid w:val="003E0A95"/>
    <w:rsid w:val="003E0BC1"/>
    <w:rsid w:val="003E427A"/>
    <w:rsid w:val="003E7083"/>
    <w:rsid w:val="003F1423"/>
    <w:rsid w:val="003F2F67"/>
    <w:rsid w:val="003F345E"/>
    <w:rsid w:val="003F3961"/>
    <w:rsid w:val="003F648C"/>
    <w:rsid w:val="004102B2"/>
    <w:rsid w:val="0041134F"/>
    <w:rsid w:val="00416331"/>
    <w:rsid w:val="00416DF1"/>
    <w:rsid w:val="004216DC"/>
    <w:rsid w:val="00424116"/>
    <w:rsid w:val="004263D6"/>
    <w:rsid w:val="00426467"/>
    <w:rsid w:val="00432824"/>
    <w:rsid w:val="0044226B"/>
    <w:rsid w:val="0044506B"/>
    <w:rsid w:val="00446688"/>
    <w:rsid w:val="00453476"/>
    <w:rsid w:val="00453DD0"/>
    <w:rsid w:val="00453F36"/>
    <w:rsid w:val="0045543D"/>
    <w:rsid w:val="00455827"/>
    <w:rsid w:val="0045793D"/>
    <w:rsid w:val="004636AE"/>
    <w:rsid w:val="00464358"/>
    <w:rsid w:val="00465668"/>
    <w:rsid w:val="00467015"/>
    <w:rsid w:val="00470BDD"/>
    <w:rsid w:val="004721A2"/>
    <w:rsid w:val="00473708"/>
    <w:rsid w:val="00475346"/>
    <w:rsid w:val="004869C6"/>
    <w:rsid w:val="00491C07"/>
    <w:rsid w:val="00491C81"/>
    <w:rsid w:val="00491EC3"/>
    <w:rsid w:val="00492C1F"/>
    <w:rsid w:val="00493A58"/>
    <w:rsid w:val="00495DE5"/>
    <w:rsid w:val="00496F03"/>
    <w:rsid w:val="004A13D5"/>
    <w:rsid w:val="004A15F5"/>
    <w:rsid w:val="004A5058"/>
    <w:rsid w:val="004A6007"/>
    <w:rsid w:val="004B147A"/>
    <w:rsid w:val="004B24F4"/>
    <w:rsid w:val="004C02FC"/>
    <w:rsid w:val="004C67B4"/>
    <w:rsid w:val="004C7774"/>
    <w:rsid w:val="004D03CF"/>
    <w:rsid w:val="004D367A"/>
    <w:rsid w:val="004D37DC"/>
    <w:rsid w:val="004D3C24"/>
    <w:rsid w:val="004D4DFD"/>
    <w:rsid w:val="004E0A87"/>
    <w:rsid w:val="004E157F"/>
    <w:rsid w:val="004E2800"/>
    <w:rsid w:val="004E562E"/>
    <w:rsid w:val="004E5C04"/>
    <w:rsid w:val="004E6E6C"/>
    <w:rsid w:val="004E7D13"/>
    <w:rsid w:val="004E7D85"/>
    <w:rsid w:val="004E7E17"/>
    <w:rsid w:val="004E7FA7"/>
    <w:rsid w:val="004F0937"/>
    <w:rsid w:val="004F516F"/>
    <w:rsid w:val="00500D71"/>
    <w:rsid w:val="0050537C"/>
    <w:rsid w:val="00505E5C"/>
    <w:rsid w:val="00507368"/>
    <w:rsid w:val="00507C5C"/>
    <w:rsid w:val="005169DA"/>
    <w:rsid w:val="00517639"/>
    <w:rsid w:val="005208A6"/>
    <w:rsid w:val="00525569"/>
    <w:rsid w:val="0053282B"/>
    <w:rsid w:val="00533059"/>
    <w:rsid w:val="00533640"/>
    <w:rsid w:val="0053434B"/>
    <w:rsid w:val="00534CEE"/>
    <w:rsid w:val="00537676"/>
    <w:rsid w:val="00547EA1"/>
    <w:rsid w:val="00554A0B"/>
    <w:rsid w:val="00555F6E"/>
    <w:rsid w:val="00560FCE"/>
    <w:rsid w:val="00561B78"/>
    <w:rsid w:val="00561C1E"/>
    <w:rsid w:val="005622FD"/>
    <w:rsid w:val="005652D9"/>
    <w:rsid w:val="0056573F"/>
    <w:rsid w:val="0056623B"/>
    <w:rsid w:val="00571302"/>
    <w:rsid w:val="005764BA"/>
    <w:rsid w:val="00576F9C"/>
    <w:rsid w:val="00586399"/>
    <w:rsid w:val="00586719"/>
    <w:rsid w:val="00587E8D"/>
    <w:rsid w:val="005938E8"/>
    <w:rsid w:val="00597DB2"/>
    <w:rsid w:val="005A0D31"/>
    <w:rsid w:val="005A1601"/>
    <w:rsid w:val="005A2668"/>
    <w:rsid w:val="005A3FA7"/>
    <w:rsid w:val="005A71FA"/>
    <w:rsid w:val="005B01EC"/>
    <w:rsid w:val="005B3DD5"/>
    <w:rsid w:val="005B540F"/>
    <w:rsid w:val="005B5C47"/>
    <w:rsid w:val="005B5C4B"/>
    <w:rsid w:val="005B5D64"/>
    <w:rsid w:val="005C0A6C"/>
    <w:rsid w:val="005C0AEC"/>
    <w:rsid w:val="005C12B1"/>
    <w:rsid w:val="005C6F61"/>
    <w:rsid w:val="005C7DB3"/>
    <w:rsid w:val="005D4643"/>
    <w:rsid w:val="005D4E71"/>
    <w:rsid w:val="005D5304"/>
    <w:rsid w:val="005D5524"/>
    <w:rsid w:val="005D58D0"/>
    <w:rsid w:val="005D593A"/>
    <w:rsid w:val="005D6995"/>
    <w:rsid w:val="005E0252"/>
    <w:rsid w:val="005E518F"/>
    <w:rsid w:val="005E5BA3"/>
    <w:rsid w:val="005F0760"/>
    <w:rsid w:val="005F2D5C"/>
    <w:rsid w:val="005F5207"/>
    <w:rsid w:val="005F5BAD"/>
    <w:rsid w:val="0060417B"/>
    <w:rsid w:val="006069FA"/>
    <w:rsid w:val="00610662"/>
    <w:rsid w:val="00627B64"/>
    <w:rsid w:val="006302D2"/>
    <w:rsid w:val="0063422D"/>
    <w:rsid w:val="00635E3E"/>
    <w:rsid w:val="00636882"/>
    <w:rsid w:val="0063691C"/>
    <w:rsid w:val="00640806"/>
    <w:rsid w:val="00644DDE"/>
    <w:rsid w:val="00645258"/>
    <w:rsid w:val="00654778"/>
    <w:rsid w:val="00656660"/>
    <w:rsid w:val="00661203"/>
    <w:rsid w:val="00663C4E"/>
    <w:rsid w:val="00664CAE"/>
    <w:rsid w:val="00665331"/>
    <w:rsid w:val="006657F2"/>
    <w:rsid w:val="00665E27"/>
    <w:rsid w:val="00666FD8"/>
    <w:rsid w:val="00672FC8"/>
    <w:rsid w:val="0067549B"/>
    <w:rsid w:val="0067670B"/>
    <w:rsid w:val="0067680E"/>
    <w:rsid w:val="00676D2C"/>
    <w:rsid w:val="006839AB"/>
    <w:rsid w:val="00690448"/>
    <w:rsid w:val="0069230A"/>
    <w:rsid w:val="00693805"/>
    <w:rsid w:val="00694E23"/>
    <w:rsid w:val="006A03BE"/>
    <w:rsid w:val="006A0584"/>
    <w:rsid w:val="006A0C36"/>
    <w:rsid w:val="006A324D"/>
    <w:rsid w:val="006A53D7"/>
    <w:rsid w:val="006A621A"/>
    <w:rsid w:val="006A6465"/>
    <w:rsid w:val="006B1322"/>
    <w:rsid w:val="006B23F5"/>
    <w:rsid w:val="006C0BFD"/>
    <w:rsid w:val="006C33A5"/>
    <w:rsid w:val="006C3DA1"/>
    <w:rsid w:val="006C7BB6"/>
    <w:rsid w:val="006D11C9"/>
    <w:rsid w:val="006D5482"/>
    <w:rsid w:val="006E057F"/>
    <w:rsid w:val="006E2E68"/>
    <w:rsid w:val="006E45C8"/>
    <w:rsid w:val="006E6D05"/>
    <w:rsid w:val="006F0004"/>
    <w:rsid w:val="006F47BA"/>
    <w:rsid w:val="006F7D8D"/>
    <w:rsid w:val="0070181C"/>
    <w:rsid w:val="00703688"/>
    <w:rsid w:val="00705312"/>
    <w:rsid w:val="007060E5"/>
    <w:rsid w:val="0070662E"/>
    <w:rsid w:val="007066CC"/>
    <w:rsid w:val="007127AA"/>
    <w:rsid w:val="00714B36"/>
    <w:rsid w:val="00714B90"/>
    <w:rsid w:val="0072352F"/>
    <w:rsid w:val="00724398"/>
    <w:rsid w:val="00725736"/>
    <w:rsid w:val="0072674E"/>
    <w:rsid w:val="00726C95"/>
    <w:rsid w:val="00730007"/>
    <w:rsid w:val="00730BAC"/>
    <w:rsid w:val="00733316"/>
    <w:rsid w:val="007336C5"/>
    <w:rsid w:val="007339BE"/>
    <w:rsid w:val="00733B97"/>
    <w:rsid w:val="00735029"/>
    <w:rsid w:val="00736358"/>
    <w:rsid w:val="0074129B"/>
    <w:rsid w:val="00742E6B"/>
    <w:rsid w:val="00744ED6"/>
    <w:rsid w:val="00750B5C"/>
    <w:rsid w:val="00753150"/>
    <w:rsid w:val="007558DC"/>
    <w:rsid w:val="007578BB"/>
    <w:rsid w:val="00761442"/>
    <w:rsid w:val="00761FF7"/>
    <w:rsid w:val="00763FC5"/>
    <w:rsid w:val="00764C5F"/>
    <w:rsid w:val="007668F0"/>
    <w:rsid w:val="0076730A"/>
    <w:rsid w:val="00772976"/>
    <w:rsid w:val="00775CC4"/>
    <w:rsid w:val="007764D7"/>
    <w:rsid w:val="00781305"/>
    <w:rsid w:val="00781DCE"/>
    <w:rsid w:val="00782BA9"/>
    <w:rsid w:val="00783040"/>
    <w:rsid w:val="007834A0"/>
    <w:rsid w:val="00783D32"/>
    <w:rsid w:val="00785E7F"/>
    <w:rsid w:val="00787199"/>
    <w:rsid w:val="007875F6"/>
    <w:rsid w:val="007936A7"/>
    <w:rsid w:val="0079550D"/>
    <w:rsid w:val="00796530"/>
    <w:rsid w:val="007978C3"/>
    <w:rsid w:val="00797ED0"/>
    <w:rsid w:val="007A0BA8"/>
    <w:rsid w:val="007A43A4"/>
    <w:rsid w:val="007A5468"/>
    <w:rsid w:val="007B5921"/>
    <w:rsid w:val="007B79A9"/>
    <w:rsid w:val="007C1321"/>
    <w:rsid w:val="007C236A"/>
    <w:rsid w:val="007C42AE"/>
    <w:rsid w:val="007C6074"/>
    <w:rsid w:val="007C64C8"/>
    <w:rsid w:val="007C6679"/>
    <w:rsid w:val="007C6826"/>
    <w:rsid w:val="007D1097"/>
    <w:rsid w:val="007D47BE"/>
    <w:rsid w:val="007D4E52"/>
    <w:rsid w:val="007D5B34"/>
    <w:rsid w:val="007D6DD5"/>
    <w:rsid w:val="007D7D97"/>
    <w:rsid w:val="007E3DFC"/>
    <w:rsid w:val="007E5124"/>
    <w:rsid w:val="007F1C0F"/>
    <w:rsid w:val="007F345C"/>
    <w:rsid w:val="007F3AC7"/>
    <w:rsid w:val="00804C84"/>
    <w:rsid w:val="008077F9"/>
    <w:rsid w:val="00812141"/>
    <w:rsid w:val="0081493C"/>
    <w:rsid w:val="00820E8A"/>
    <w:rsid w:val="00820FAD"/>
    <w:rsid w:val="00822602"/>
    <w:rsid w:val="00823C7A"/>
    <w:rsid w:val="00834375"/>
    <w:rsid w:val="0083446E"/>
    <w:rsid w:val="00836246"/>
    <w:rsid w:val="00841823"/>
    <w:rsid w:val="00845222"/>
    <w:rsid w:val="00847C3C"/>
    <w:rsid w:val="00852536"/>
    <w:rsid w:val="008574A0"/>
    <w:rsid w:val="00860A2F"/>
    <w:rsid w:val="00863501"/>
    <w:rsid w:val="00876BED"/>
    <w:rsid w:val="0087743E"/>
    <w:rsid w:val="0088165C"/>
    <w:rsid w:val="00881D76"/>
    <w:rsid w:val="00884722"/>
    <w:rsid w:val="00897AEF"/>
    <w:rsid w:val="008A081A"/>
    <w:rsid w:val="008A2A9D"/>
    <w:rsid w:val="008A6A42"/>
    <w:rsid w:val="008B0119"/>
    <w:rsid w:val="008B3468"/>
    <w:rsid w:val="008B4F73"/>
    <w:rsid w:val="008B546C"/>
    <w:rsid w:val="008B63E7"/>
    <w:rsid w:val="008B71CB"/>
    <w:rsid w:val="008C2756"/>
    <w:rsid w:val="008C5D19"/>
    <w:rsid w:val="008C6319"/>
    <w:rsid w:val="008D02BD"/>
    <w:rsid w:val="008D0A50"/>
    <w:rsid w:val="008D0F7A"/>
    <w:rsid w:val="008D1328"/>
    <w:rsid w:val="008D4510"/>
    <w:rsid w:val="008D63C2"/>
    <w:rsid w:val="008D6AAA"/>
    <w:rsid w:val="008D6E29"/>
    <w:rsid w:val="008E5124"/>
    <w:rsid w:val="008F0D62"/>
    <w:rsid w:val="008F2336"/>
    <w:rsid w:val="008F44FD"/>
    <w:rsid w:val="008F598B"/>
    <w:rsid w:val="008F5C13"/>
    <w:rsid w:val="008F68EB"/>
    <w:rsid w:val="008F7C44"/>
    <w:rsid w:val="009020D2"/>
    <w:rsid w:val="00904850"/>
    <w:rsid w:val="00907443"/>
    <w:rsid w:val="009076AE"/>
    <w:rsid w:val="00910E3D"/>
    <w:rsid w:val="009125DC"/>
    <w:rsid w:val="009251AD"/>
    <w:rsid w:val="00931FED"/>
    <w:rsid w:val="00934B8D"/>
    <w:rsid w:val="0093780E"/>
    <w:rsid w:val="00937987"/>
    <w:rsid w:val="009432E2"/>
    <w:rsid w:val="00944091"/>
    <w:rsid w:val="009502B9"/>
    <w:rsid w:val="00960904"/>
    <w:rsid w:val="00961CFB"/>
    <w:rsid w:val="00970907"/>
    <w:rsid w:val="00970A04"/>
    <w:rsid w:val="009710AA"/>
    <w:rsid w:val="009724F8"/>
    <w:rsid w:val="00973B99"/>
    <w:rsid w:val="00975E1C"/>
    <w:rsid w:val="009802D9"/>
    <w:rsid w:val="009824A6"/>
    <w:rsid w:val="009863D1"/>
    <w:rsid w:val="0098709B"/>
    <w:rsid w:val="00987AD8"/>
    <w:rsid w:val="00991B85"/>
    <w:rsid w:val="0099213D"/>
    <w:rsid w:val="00994ED8"/>
    <w:rsid w:val="009969D5"/>
    <w:rsid w:val="009A048A"/>
    <w:rsid w:val="009A31D0"/>
    <w:rsid w:val="009A664A"/>
    <w:rsid w:val="009B3B7D"/>
    <w:rsid w:val="009B4710"/>
    <w:rsid w:val="009B75C1"/>
    <w:rsid w:val="009C04FF"/>
    <w:rsid w:val="009C09AE"/>
    <w:rsid w:val="009C556C"/>
    <w:rsid w:val="009D209A"/>
    <w:rsid w:val="009D22B1"/>
    <w:rsid w:val="009D718D"/>
    <w:rsid w:val="009E240F"/>
    <w:rsid w:val="009E2692"/>
    <w:rsid w:val="009E296E"/>
    <w:rsid w:val="009E588C"/>
    <w:rsid w:val="009F19BF"/>
    <w:rsid w:val="009F3F19"/>
    <w:rsid w:val="009F58A8"/>
    <w:rsid w:val="009F6883"/>
    <w:rsid w:val="00A00313"/>
    <w:rsid w:val="00A046FF"/>
    <w:rsid w:val="00A13102"/>
    <w:rsid w:val="00A15628"/>
    <w:rsid w:val="00A16349"/>
    <w:rsid w:val="00A20978"/>
    <w:rsid w:val="00A25471"/>
    <w:rsid w:val="00A25D44"/>
    <w:rsid w:val="00A25DFD"/>
    <w:rsid w:val="00A26F92"/>
    <w:rsid w:val="00A36690"/>
    <w:rsid w:val="00A368E7"/>
    <w:rsid w:val="00A37EDC"/>
    <w:rsid w:val="00A37F91"/>
    <w:rsid w:val="00A43B0A"/>
    <w:rsid w:val="00A45468"/>
    <w:rsid w:val="00A526E6"/>
    <w:rsid w:val="00A53046"/>
    <w:rsid w:val="00A54F5F"/>
    <w:rsid w:val="00A558C8"/>
    <w:rsid w:val="00A56ABB"/>
    <w:rsid w:val="00A57D9F"/>
    <w:rsid w:val="00A6062F"/>
    <w:rsid w:val="00A636B9"/>
    <w:rsid w:val="00A650CC"/>
    <w:rsid w:val="00A65547"/>
    <w:rsid w:val="00A65E9B"/>
    <w:rsid w:val="00A678A6"/>
    <w:rsid w:val="00A733B1"/>
    <w:rsid w:val="00A77E96"/>
    <w:rsid w:val="00A82025"/>
    <w:rsid w:val="00A850CC"/>
    <w:rsid w:val="00A85C08"/>
    <w:rsid w:val="00A86DFB"/>
    <w:rsid w:val="00A91D89"/>
    <w:rsid w:val="00A9393C"/>
    <w:rsid w:val="00A93AFB"/>
    <w:rsid w:val="00A93ED4"/>
    <w:rsid w:val="00A942D0"/>
    <w:rsid w:val="00A96F5E"/>
    <w:rsid w:val="00AA0E09"/>
    <w:rsid w:val="00AA1285"/>
    <w:rsid w:val="00AA3D48"/>
    <w:rsid w:val="00AA5240"/>
    <w:rsid w:val="00AA778B"/>
    <w:rsid w:val="00AA7FCE"/>
    <w:rsid w:val="00AB391B"/>
    <w:rsid w:val="00AB50C4"/>
    <w:rsid w:val="00AB5AD6"/>
    <w:rsid w:val="00AC1C96"/>
    <w:rsid w:val="00AC5828"/>
    <w:rsid w:val="00AC63E2"/>
    <w:rsid w:val="00AD426A"/>
    <w:rsid w:val="00AD5656"/>
    <w:rsid w:val="00AE0DA0"/>
    <w:rsid w:val="00AE5D04"/>
    <w:rsid w:val="00AE7B6B"/>
    <w:rsid w:val="00AF064A"/>
    <w:rsid w:val="00AF0AD3"/>
    <w:rsid w:val="00AF3BE5"/>
    <w:rsid w:val="00AF47A8"/>
    <w:rsid w:val="00AF5FBA"/>
    <w:rsid w:val="00B0451C"/>
    <w:rsid w:val="00B1233F"/>
    <w:rsid w:val="00B14AEC"/>
    <w:rsid w:val="00B14C21"/>
    <w:rsid w:val="00B175A7"/>
    <w:rsid w:val="00B2217C"/>
    <w:rsid w:val="00B2231F"/>
    <w:rsid w:val="00B269FC"/>
    <w:rsid w:val="00B26CCE"/>
    <w:rsid w:val="00B30DB5"/>
    <w:rsid w:val="00B3679B"/>
    <w:rsid w:val="00B40FC2"/>
    <w:rsid w:val="00B430ED"/>
    <w:rsid w:val="00B43105"/>
    <w:rsid w:val="00B440F3"/>
    <w:rsid w:val="00B44F02"/>
    <w:rsid w:val="00B45869"/>
    <w:rsid w:val="00B45D8E"/>
    <w:rsid w:val="00B46134"/>
    <w:rsid w:val="00B51BFF"/>
    <w:rsid w:val="00B5286A"/>
    <w:rsid w:val="00B55EB7"/>
    <w:rsid w:val="00B572B2"/>
    <w:rsid w:val="00B61327"/>
    <w:rsid w:val="00B63A51"/>
    <w:rsid w:val="00B641A7"/>
    <w:rsid w:val="00B643CE"/>
    <w:rsid w:val="00B670E1"/>
    <w:rsid w:val="00B73358"/>
    <w:rsid w:val="00B76F96"/>
    <w:rsid w:val="00B813A7"/>
    <w:rsid w:val="00B84D6F"/>
    <w:rsid w:val="00B85090"/>
    <w:rsid w:val="00B866D4"/>
    <w:rsid w:val="00B91FBC"/>
    <w:rsid w:val="00B9597C"/>
    <w:rsid w:val="00B96C02"/>
    <w:rsid w:val="00B96F1B"/>
    <w:rsid w:val="00B97A7E"/>
    <w:rsid w:val="00BB16E7"/>
    <w:rsid w:val="00BB46BA"/>
    <w:rsid w:val="00BB51E7"/>
    <w:rsid w:val="00BB5A6D"/>
    <w:rsid w:val="00BC0187"/>
    <w:rsid w:val="00BC27BE"/>
    <w:rsid w:val="00BC6779"/>
    <w:rsid w:val="00BD451F"/>
    <w:rsid w:val="00BD48ED"/>
    <w:rsid w:val="00BE6E6A"/>
    <w:rsid w:val="00BF0578"/>
    <w:rsid w:val="00BF07C1"/>
    <w:rsid w:val="00BF1955"/>
    <w:rsid w:val="00BF28E8"/>
    <w:rsid w:val="00BF5831"/>
    <w:rsid w:val="00BF62F1"/>
    <w:rsid w:val="00BF66F4"/>
    <w:rsid w:val="00C0041D"/>
    <w:rsid w:val="00C0190A"/>
    <w:rsid w:val="00C050C5"/>
    <w:rsid w:val="00C10CE3"/>
    <w:rsid w:val="00C11EA1"/>
    <w:rsid w:val="00C12899"/>
    <w:rsid w:val="00C1389C"/>
    <w:rsid w:val="00C15796"/>
    <w:rsid w:val="00C15F00"/>
    <w:rsid w:val="00C23386"/>
    <w:rsid w:val="00C253D0"/>
    <w:rsid w:val="00C2728A"/>
    <w:rsid w:val="00C31008"/>
    <w:rsid w:val="00C3751F"/>
    <w:rsid w:val="00C40DA3"/>
    <w:rsid w:val="00C413A7"/>
    <w:rsid w:val="00C42C2A"/>
    <w:rsid w:val="00C475D0"/>
    <w:rsid w:val="00C5024D"/>
    <w:rsid w:val="00C52E58"/>
    <w:rsid w:val="00C53A37"/>
    <w:rsid w:val="00C64C2C"/>
    <w:rsid w:val="00C66A1E"/>
    <w:rsid w:val="00C75765"/>
    <w:rsid w:val="00C8020D"/>
    <w:rsid w:val="00C80EBB"/>
    <w:rsid w:val="00C81923"/>
    <w:rsid w:val="00C83072"/>
    <w:rsid w:val="00C8527F"/>
    <w:rsid w:val="00C865CE"/>
    <w:rsid w:val="00C86ABA"/>
    <w:rsid w:val="00C926BA"/>
    <w:rsid w:val="00C93A0A"/>
    <w:rsid w:val="00C94808"/>
    <w:rsid w:val="00C94F0B"/>
    <w:rsid w:val="00CA08F2"/>
    <w:rsid w:val="00CA121D"/>
    <w:rsid w:val="00CA2C43"/>
    <w:rsid w:val="00CA3A60"/>
    <w:rsid w:val="00CA3D8B"/>
    <w:rsid w:val="00CA58CE"/>
    <w:rsid w:val="00CA6FB3"/>
    <w:rsid w:val="00CA75E0"/>
    <w:rsid w:val="00CB058B"/>
    <w:rsid w:val="00CB16A3"/>
    <w:rsid w:val="00CC1584"/>
    <w:rsid w:val="00CC56D4"/>
    <w:rsid w:val="00CC6104"/>
    <w:rsid w:val="00CD311D"/>
    <w:rsid w:val="00CD45D6"/>
    <w:rsid w:val="00CD6064"/>
    <w:rsid w:val="00CD7836"/>
    <w:rsid w:val="00CE13E3"/>
    <w:rsid w:val="00CE4471"/>
    <w:rsid w:val="00CE51A6"/>
    <w:rsid w:val="00CE7A7F"/>
    <w:rsid w:val="00CF021A"/>
    <w:rsid w:val="00CF2B63"/>
    <w:rsid w:val="00D01168"/>
    <w:rsid w:val="00D142C3"/>
    <w:rsid w:val="00D21F21"/>
    <w:rsid w:val="00D2382D"/>
    <w:rsid w:val="00D2665D"/>
    <w:rsid w:val="00D27B01"/>
    <w:rsid w:val="00D31E39"/>
    <w:rsid w:val="00D40932"/>
    <w:rsid w:val="00D44C28"/>
    <w:rsid w:val="00D47AD9"/>
    <w:rsid w:val="00D50D76"/>
    <w:rsid w:val="00D6074E"/>
    <w:rsid w:val="00D632A0"/>
    <w:rsid w:val="00D64A0B"/>
    <w:rsid w:val="00D672E1"/>
    <w:rsid w:val="00D7358E"/>
    <w:rsid w:val="00D73659"/>
    <w:rsid w:val="00D80755"/>
    <w:rsid w:val="00D80A8C"/>
    <w:rsid w:val="00D8209E"/>
    <w:rsid w:val="00D82F3F"/>
    <w:rsid w:val="00D83711"/>
    <w:rsid w:val="00D92255"/>
    <w:rsid w:val="00DA0586"/>
    <w:rsid w:val="00DA1335"/>
    <w:rsid w:val="00DA6EB5"/>
    <w:rsid w:val="00DA6ED1"/>
    <w:rsid w:val="00DA7976"/>
    <w:rsid w:val="00DB06ED"/>
    <w:rsid w:val="00DB0725"/>
    <w:rsid w:val="00DB15A7"/>
    <w:rsid w:val="00DB2A3C"/>
    <w:rsid w:val="00DB3E51"/>
    <w:rsid w:val="00DB445F"/>
    <w:rsid w:val="00DB55A6"/>
    <w:rsid w:val="00DB5A58"/>
    <w:rsid w:val="00DB7CB3"/>
    <w:rsid w:val="00DC01D8"/>
    <w:rsid w:val="00DC03DE"/>
    <w:rsid w:val="00DC13D8"/>
    <w:rsid w:val="00DC373D"/>
    <w:rsid w:val="00DC4297"/>
    <w:rsid w:val="00DC49A6"/>
    <w:rsid w:val="00DD0BE0"/>
    <w:rsid w:val="00DD3BE9"/>
    <w:rsid w:val="00DD4B5A"/>
    <w:rsid w:val="00DD65C6"/>
    <w:rsid w:val="00DE1694"/>
    <w:rsid w:val="00DE5C6A"/>
    <w:rsid w:val="00DF04FA"/>
    <w:rsid w:val="00DF1087"/>
    <w:rsid w:val="00DF2547"/>
    <w:rsid w:val="00DF3143"/>
    <w:rsid w:val="00DF78CC"/>
    <w:rsid w:val="00E008A9"/>
    <w:rsid w:val="00E03947"/>
    <w:rsid w:val="00E04A6C"/>
    <w:rsid w:val="00E04A6E"/>
    <w:rsid w:val="00E146AD"/>
    <w:rsid w:val="00E16F40"/>
    <w:rsid w:val="00E1785C"/>
    <w:rsid w:val="00E204B3"/>
    <w:rsid w:val="00E254B0"/>
    <w:rsid w:val="00E31757"/>
    <w:rsid w:val="00E318D6"/>
    <w:rsid w:val="00E32628"/>
    <w:rsid w:val="00E32CE3"/>
    <w:rsid w:val="00E32D99"/>
    <w:rsid w:val="00E34197"/>
    <w:rsid w:val="00E364B3"/>
    <w:rsid w:val="00E45B6E"/>
    <w:rsid w:val="00E46F7E"/>
    <w:rsid w:val="00E4770A"/>
    <w:rsid w:val="00E50A26"/>
    <w:rsid w:val="00E53FCC"/>
    <w:rsid w:val="00E54828"/>
    <w:rsid w:val="00E60F77"/>
    <w:rsid w:val="00E61FEE"/>
    <w:rsid w:val="00E62C54"/>
    <w:rsid w:val="00E6383B"/>
    <w:rsid w:val="00E64CAA"/>
    <w:rsid w:val="00E66651"/>
    <w:rsid w:val="00E66C94"/>
    <w:rsid w:val="00E70AA5"/>
    <w:rsid w:val="00E70CD8"/>
    <w:rsid w:val="00E71E40"/>
    <w:rsid w:val="00E71F9F"/>
    <w:rsid w:val="00E722F9"/>
    <w:rsid w:val="00E72C4B"/>
    <w:rsid w:val="00E74D45"/>
    <w:rsid w:val="00E76A49"/>
    <w:rsid w:val="00E773AC"/>
    <w:rsid w:val="00E83E6B"/>
    <w:rsid w:val="00E93254"/>
    <w:rsid w:val="00E938CE"/>
    <w:rsid w:val="00E96D56"/>
    <w:rsid w:val="00E96E64"/>
    <w:rsid w:val="00E97A38"/>
    <w:rsid w:val="00EA0621"/>
    <w:rsid w:val="00EA3841"/>
    <w:rsid w:val="00EA7E89"/>
    <w:rsid w:val="00EB2F08"/>
    <w:rsid w:val="00EB33CC"/>
    <w:rsid w:val="00EB4E7F"/>
    <w:rsid w:val="00EC23C9"/>
    <w:rsid w:val="00EC2A1F"/>
    <w:rsid w:val="00EC3BA7"/>
    <w:rsid w:val="00EC67B5"/>
    <w:rsid w:val="00EC71ED"/>
    <w:rsid w:val="00ED2B31"/>
    <w:rsid w:val="00ED2CF8"/>
    <w:rsid w:val="00ED4F50"/>
    <w:rsid w:val="00ED640C"/>
    <w:rsid w:val="00EE0B1E"/>
    <w:rsid w:val="00EE0F20"/>
    <w:rsid w:val="00EE263B"/>
    <w:rsid w:val="00EE3D60"/>
    <w:rsid w:val="00EE70C1"/>
    <w:rsid w:val="00EF197D"/>
    <w:rsid w:val="00EF5DAD"/>
    <w:rsid w:val="00F079EF"/>
    <w:rsid w:val="00F14D08"/>
    <w:rsid w:val="00F154A0"/>
    <w:rsid w:val="00F17356"/>
    <w:rsid w:val="00F24E35"/>
    <w:rsid w:val="00F2681B"/>
    <w:rsid w:val="00F303F2"/>
    <w:rsid w:val="00F30D1E"/>
    <w:rsid w:val="00F31310"/>
    <w:rsid w:val="00F31F5C"/>
    <w:rsid w:val="00F33859"/>
    <w:rsid w:val="00F33F28"/>
    <w:rsid w:val="00F34CA9"/>
    <w:rsid w:val="00F36FAF"/>
    <w:rsid w:val="00F40734"/>
    <w:rsid w:val="00F45208"/>
    <w:rsid w:val="00F4549D"/>
    <w:rsid w:val="00F454ED"/>
    <w:rsid w:val="00F46C6C"/>
    <w:rsid w:val="00F51173"/>
    <w:rsid w:val="00F5405F"/>
    <w:rsid w:val="00F55930"/>
    <w:rsid w:val="00F55C41"/>
    <w:rsid w:val="00F6141B"/>
    <w:rsid w:val="00F66913"/>
    <w:rsid w:val="00F67C92"/>
    <w:rsid w:val="00F71D68"/>
    <w:rsid w:val="00F7249A"/>
    <w:rsid w:val="00F72827"/>
    <w:rsid w:val="00F72E3A"/>
    <w:rsid w:val="00F76414"/>
    <w:rsid w:val="00F80DB5"/>
    <w:rsid w:val="00F822C4"/>
    <w:rsid w:val="00F86708"/>
    <w:rsid w:val="00F86C24"/>
    <w:rsid w:val="00F87151"/>
    <w:rsid w:val="00F90163"/>
    <w:rsid w:val="00F938DD"/>
    <w:rsid w:val="00F93DB0"/>
    <w:rsid w:val="00FA02F2"/>
    <w:rsid w:val="00FA280E"/>
    <w:rsid w:val="00FA6C60"/>
    <w:rsid w:val="00FB0DAD"/>
    <w:rsid w:val="00FB169C"/>
    <w:rsid w:val="00FB5414"/>
    <w:rsid w:val="00FB603D"/>
    <w:rsid w:val="00FB6219"/>
    <w:rsid w:val="00FB6358"/>
    <w:rsid w:val="00FC04CE"/>
    <w:rsid w:val="00FC0F99"/>
    <w:rsid w:val="00FC3F2F"/>
    <w:rsid w:val="00FC469D"/>
    <w:rsid w:val="00FC7BF9"/>
    <w:rsid w:val="00FD2F15"/>
    <w:rsid w:val="00FE100F"/>
    <w:rsid w:val="00FE1D39"/>
    <w:rsid w:val="00FE2216"/>
    <w:rsid w:val="00FE2FF2"/>
    <w:rsid w:val="00FE380D"/>
    <w:rsid w:val="00FE4BA8"/>
    <w:rsid w:val="00FF0D6D"/>
    <w:rsid w:val="00FF19F9"/>
    <w:rsid w:val="00FF4C89"/>
    <w:rsid w:val="00FF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47B2"/>
  <w15:chartTrackingRefBased/>
  <w15:docId w15:val="{68E16AFD-5BAF-44BB-AC66-433C1FDA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2665D"/>
    <w:rPr>
      <w:i/>
      <w:iCs/>
    </w:rPr>
  </w:style>
  <w:style w:type="paragraph" w:customStyle="1" w:styleId="has-text-align-center">
    <w:name w:val="has-text-align-center"/>
    <w:basedOn w:val="Normal"/>
    <w:rsid w:val="00D2665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D2665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0D0261"/>
    <w:pPr>
      <w:ind w:left="720"/>
      <w:contextualSpacing/>
    </w:pPr>
  </w:style>
  <w:style w:type="paragraph" w:styleId="Header">
    <w:name w:val="header"/>
    <w:basedOn w:val="Normal"/>
    <w:link w:val="HeaderChar"/>
    <w:uiPriority w:val="99"/>
    <w:unhideWhenUsed/>
    <w:rsid w:val="00A52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6E6"/>
  </w:style>
  <w:style w:type="paragraph" w:styleId="Footer">
    <w:name w:val="footer"/>
    <w:basedOn w:val="Normal"/>
    <w:link w:val="FooterChar"/>
    <w:uiPriority w:val="99"/>
    <w:unhideWhenUsed/>
    <w:rsid w:val="00A52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5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4139</TotalTime>
  <Pages>13</Pages>
  <Words>3504</Words>
  <Characters>19977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Gray</dc:creator>
  <cp:keywords/>
  <dc:description/>
  <cp:lastModifiedBy>Tiffany Gray</cp:lastModifiedBy>
  <cp:revision>977</cp:revision>
  <dcterms:created xsi:type="dcterms:W3CDTF">2023-11-04T16:48:00Z</dcterms:created>
  <dcterms:modified xsi:type="dcterms:W3CDTF">2023-11-15T02:49:00Z</dcterms:modified>
</cp:coreProperties>
</file>